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21E" w:rsidRPr="00CE7D8E" w:rsidRDefault="00C973FB">
      <w:pPr>
        <w:spacing w:before="120" w:after="120" w:line="240" w:lineRule="auto"/>
        <w:ind w:left="-709" w:right="-235"/>
        <w:jc w:val="center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b/>
          <w:sz w:val="28"/>
          <w:szCs w:val="28"/>
        </w:rPr>
        <w:t>DECLARAÇÃO FINAL</w:t>
      </w:r>
      <w:bookmarkStart w:id="0" w:name="_GoBack"/>
      <w:bookmarkEnd w:id="0"/>
    </w:p>
    <w:p w:rsidR="00AF521E" w:rsidRPr="00CE7D8E" w:rsidRDefault="00AF521E">
      <w:pPr>
        <w:spacing w:before="120" w:after="120" w:line="240" w:lineRule="auto"/>
        <w:ind w:left="-709" w:right="-235"/>
        <w:jc w:val="center"/>
        <w:rPr>
          <w:rFonts w:ascii="Arial" w:hAnsi="Arial" w:cs="Arial"/>
          <w:i/>
          <w:sz w:val="28"/>
          <w:szCs w:val="28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eastAsia="Times New Roman" w:hAnsi="Arial" w:cs="Arial"/>
          <w:sz w:val="28"/>
          <w:szCs w:val="28"/>
          <w:lang w:eastAsia="es-ES"/>
        </w:rPr>
        <w:t xml:space="preserve">Desde esta Cuba solidária, </w:t>
      </w:r>
      <w:proofErr w:type="gramStart"/>
      <w:r w:rsidRPr="00CE7D8E">
        <w:rPr>
          <w:rFonts w:ascii="Arial" w:eastAsia="Times New Roman" w:hAnsi="Arial" w:cs="Arial"/>
          <w:sz w:val="28"/>
          <w:szCs w:val="28"/>
          <w:lang w:eastAsia="es-ES"/>
        </w:rPr>
        <w:t>primeiro território livre da América, reconhecendo a heroica resistência de seu povo e as conquistas alcançadas em sessenta anos de Revolução, compartilhamos</w:t>
      </w:r>
      <w:proofErr w:type="gramEnd"/>
      <w:r w:rsidRPr="00CE7D8E">
        <w:rPr>
          <w:rFonts w:ascii="Arial" w:eastAsia="Times New Roman" w:hAnsi="Arial" w:cs="Arial"/>
          <w:sz w:val="28"/>
          <w:szCs w:val="28"/>
          <w:lang w:eastAsia="es-ES"/>
        </w:rPr>
        <w:t xml:space="preserve"> nossas lutas e esperanças, 1332 representantes de 789 organizações do m</w:t>
      </w:r>
      <w:r w:rsidRPr="00CE7D8E">
        <w:rPr>
          <w:rFonts w:ascii="Arial" w:eastAsia="Times New Roman" w:hAnsi="Arial" w:cs="Arial"/>
          <w:sz w:val="28"/>
          <w:szCs w:val="28"/>
          <w:lang w:eastAsia="es-ES"/>
        </w:rPr>
        <w:t xml:space="preserve">ovimento social e popular, de solidariedade; de redes, plataformas e articulações regionais e globais, de partidos políticos, parlamentares, religiosos e intelectuais de 86 países. 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eastAsia="Times New Roman" w:hAnsi="Arial" w:cs="Arial"/>
          <w:sz w:val="28"/>
          <w:szCs w:val="28"/>
          <w:lang w:eastAsia="es-ES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eastAsia="Arial" w:hAnsi="Arial" w:cs="Arial"/>
          <w:sz w:val="28"/>
          <w:szCs w:val="28"/>
          <w:lang w:eastAsia="es-ES"/>
        </w:rPr>
        <w:t>Chegamos de todos os cantos do mundo, com uma longa história de exercício</w:t>
      </w:r>
      <w:r w:rsidRPr="00CE7D8E">
        <w:rPr>
          <w:rFonts w:ascii="Arial" w:eastAsia="Arial" w:hAnsi="Arial" w:cs="Arial"/>
          <w:sz w:val="28"/>
          <w:szCs w:val="28"/>
          <w:lang w:eastAsia="es-ES"/>
        </w:rPr>
        <w:t xml:space="preserve"> da solidariedade, frente à agressividade imperialista contra a Revolução Cubana, comprometidos com todas as causas justas e como parte dos esforços de unidade na ação e das articulações de luta, para reunir-nos em Havana, no Encontro Anti-imperialista de </w:t>
      </w:r>
      <w:r w:rsidRPr="00CE7D8E">
        <w:rPr>
          <w:rFonts w:ascii="Arial" w:eastAsia="Arial" w:hAnsi="Arial" w:cs="Arial"/>
          <w:sz w:val="28"/>
          <w:szCs w:val="28"/>
          <w:lang w:eastAsia="es-ES"/>
        </w:rPr>
        <w:t>Solidariedade, pela Democracia e contra o Neoliberalismo, de 1 a 3 de novembro de 2019.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eastAsia="es-ES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sz w:val="28"/>
          <w:szCs w:val="28"/>
        </w:rPr>
        <w:t>Vivemos um novo momento na história. Os povos nas urnas, nas ruas e nas redes sociais demonstram, com seu voto e seus protestos, o esgotamento da</w:t>
      </w:r>
      <w:r w:rsidRPr="00CE7D8E">
        <w:rPr>
          <w:rFonts w:ascii="Arial" w:eastAsia="Arial" w:hAnsi="Arial" w:cs="Arial"/>
          <w:sz w:val="28"/>
          <w:szCs w:val="28"/>
          <w:lang w:eastAsia="es-ES"/>
        </w:rPr>
        <w:t xml:space="preserve"> ofensiva imperial con</w:t>
      </w:r>
      <w:r w:rsidRPr="00CE7D8E">
        <w:rPr>
          <w:rFonts w:ascii="Arial" w:eastAsia="Arial" w:hAnsi="Arial" w:cs="Arial"/>
          <w:sz w:val="28"/>
          <w:szCs w:val="28"/>
          <w:lang w:eastAsia="es-ES"/>
        </w:rPr>
        <w:t xml:space="preserve">servadora e restauradora neoliberal da direita oligárquica, em aliança com o fundamentalismo religioso, o poder midiático, </w:t>
      </w:r>
      <w:proofErr w:type="gramStart"/>
      <w:r w:rsidRPr="00CE7D8E">
        <w:rPr>
          <w:rFonts w:ascii="Arial" w:eastAsia="Arial" w:hAnsi="Arial" w:cs="Arial"/>
          <w:sz w:val="28"/>
          <w:szCs w:val="28"/>
          <w:lang w:eastAsia="es-ES"/>
        </w:rPr>
        <w:t>o capital e as empresas transnacionais, que, pela mão do imperialismo norte-americano, em sua natureza depredadora, exclui amplos set</w:t>
      </w:r>
      <w:r w:rsidRPr="00CE7D8E">
        <w:rPr>
          <w:rFonts w:ascii="Arial" w:eastAsia="Arial" w:hAnsi="Arial" w:cs="Arial"/>
          <w:sz w:val="28"/>
          <w:szCs w:val="28"/>
          <w:lang w:eastAsia="es-ES"/>
        </w:rPr>
        <w:t>ores da população, destrói</w:t>
      </w:r>
      <w:proofErr w:type="gramEnd"/>
      <w:r w:rsidRPr="00CE7D8E">
        <w:rPr>
          <w:rFonts w:ascii="Arial" w:eastAsia="Arial" w:hAnsi="Arial" w:cs="Arial"/>
          <w:sz w:val="28"/>
          <w:szCs w:val="28"/>
          <w:lang w:eastAsia="es-ES"/>
        </w:rPr>
        <w:t xml:space="preserve"> o trabalho digno e a vida em harmonia com a natureza, e põe em perigo a espécie humana. 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eastAsia="es-ES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sz w:val="28"/>
          <w:szCs w:val="28"/>
        </w:rPr>
        <w:t>Os povos estão demonstrando que é possível derrotar a ofensiva imperial, que em seus propósitos recorre à criminalização do protesto social</w:t>
      </w:r>
      <w:r w:rsidRPr="00CE7D8E">
        <w:rPr>
          <w:rFonts w:ascii="Arial" w:hAnsi="Arial" w:cs="Arial"/>
          <w:sz w:val="28"/>
          <w:szCs w:val="28"/>
        </w:rPr>
        <w:t xml:space="preserve">, ao confinamento e deslocação de populações, ao assassinato de líderes sociais e políticos, ao </w:t>
      </w:r>
      <w:proofErr w:type="spellStart"/>
      <w:r w:rsidRPr="00CE7D8E">
        <w:rPr>
          <w:rFonts w:ascii="Arial" w:hAnsi="Arial" w:cs="Arial"/>
          <w:sz w:val="28"/>
          <w:szCs w:val="28"/>
        </w:rPr>
        <w:t>feminicídio</w:t>
      </w:r>
      <w:proofErr w:type="spellEnd"/>
      <w:r w:rsidRPr="00CE7D8E">
        <w:rPr>
          <w:rFonts w:ascii="Arial" w:hAnsi="Arial" w:cs="Arial"/>
          <w:sz w:val="28"/>
          <w:szCs w:val="28"/>
        </w:rPr>
        <w:t xml:space="preserve">, à perseguição a líderes de governos progressistas e à </w:t>
      </w:r>
      <w:proofErr w:type="spellStart"/>
      <w:r w:rsidRPr="00CE7D8E">
        <w:rPr>
          <w:rFonts w:ascii="Arial" w:hAnsi="Arial" w:cs="Arial"/>
          <w:sz w:val="28"/>
          <w:szCs w:val="28"/>
        </w:rPr>
        <w:t>judicialização</w:t>
      </w:r>
      <w:proofErr w:type="spellEnd"/>
      <w:r w:rsidRPr="00CE7D8E">
        <w:rPr>
          <w:rFonts w:ascii="Arial" w:hAnsi="Arial" w:cs="Arial"/>
          <w:sz w:val="28"/>
          <w:szCs w:val="28"/>
        </w:rPr>
        <w:t xml:space="preserve"> da política. 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sz w:val="28"/>
          <w:szCs w:val="28"/>
        </w:rPr>
        <w:lastRenderedPageBreak/>
        <w:t xml:space="preserve">Abrem-se tempos de esperança. A unidade é vital e constitui um </w:t>
      </w:r>
      <w:r w:rsidRPr="00CE7D8E">
        <w:rPr>
          <w:rFonts w:ascii="Arial" w:hAnsi="Arial" w:cs="Arial"/>
          <w:sz w:val="28"/>
          <w:szCs w:val="28"/>
        </w:rPr>
        <w:t xml:space="preserve">dever; a mobilização, um grito de ordem; a organização popular, uma tarefa iminente; e a integração, uma estratégia que nos conduzirá à vitória. 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hAnsi="Arial" w:cs="Arial"/>
          <w:color w:val="FF0000"/>
          <w:sz w:val="28"/>
          <w:szCs w:val="28"/>
          <w:lang w:val="pt-PT"/>
        </w:rPr>
      </w:pPr>
      <w:r w:rsidRPr="00CE7D8E">
        <w:rPr>
          <w:rFonts w:ascii="Arial" w:hAnsi="Arial" w:cs="Arial"/>
          <w:sz w:val="28"/>
          <w:szCs w:val="28"/>
        </w:rPr>
        <w:t>Neste momento crucial, comprometemo-nos a:</w:t>
      </w:r>
      <w:r w:rsidRPr="00CE7D8E">
        <w:rPr>
          <w:rFonts w:ascii="Arial" w:hAnsi="Arial" w:cs="Arial"/>
          <w:color w:val="FF0000"/>
          <w:sz w:val="28"/>
          <w:szCs w:val="28"/>
        </w:rPr>
        <w:t xml:space="preserve"> 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Fazer</w:t>
      </w:r>
      <w:r w:rsidRPr="00CE7D8E">
        <w:rPr>
          <w:rFonts w:ascii="Arial" w:hAnsi="Arial" w:cs="Arial"/>
          <w:sz w:val="28"/>
          <w:szCs w:val="28"/>
        </w:rPr>
        <w:t xml:space="preserve"> nossa a Declaração de Solidariedade com Cuba, aprovada neste Encontro, mobilizando-nos em ações permanentes, intensivas e sistemáticas de alto impacto midiático, contra a escalada agressiva do imperialismo ianque, como parte da Campanha Internacional “Mão</w:t>
      </w:r>
      <w:r w:rsidRPr="00CE7D8E">
        <w:rPr>
          <w:rFonts w:ascii="Arial" w:hAnsi="Arial" w:cs="Arial"/>
          <w:sz w:val="28"/>
          <w:szCs w:val="28"/>
        </w:rPr>
        <w:t xml:space="preserve">s fora de Cuba”. </w:t>
      </w:r>
    </w:p>
    <w:p w:rsidR="00AF521E" w:rsidRPr="00CE7D8E" w:rsidRDefault="00AF521E">
      <w:pPr>
        <w:pStyle w:val="Prrafodelista"/>
        <w:spacing w:before="120" w:after="120" w:line="240" w:lineRule="auto"/>
        <w:ind w:left="-426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 xml:space="preserve">Exigir </w:t>
      </w:r>
      <w:r w:rsidRPr="00CE7D8E">
        <w:rPr>
          <w:rFonts w:ascii="Arial" w:hAnsi="Arial" w:cs="Arial"/>
          <w:sz w:val="28"/>
          <w:szCs w:val="28"/>
        </w:rPr>
        <w:t xml:space="preserve">o levantamento do recrudescido, criminoso e genocida bloqueio econômico, comercial e financeiro imposto a Cuba pelo governo dos Estados Unidos, e </w:t>
      </w:r>
      <w:r w:rsidRPr="00CE7D8E">
        <w:rPr>
          <w:rFonts w:ascii="Arial" w:hAnsi="Arial" w:cs="Arial"/>
          <w:b/>
          <w:bCs/>
          <w:sz w:val="28"/>
          <w:szCs w:val="28"/>
        </w:rPr>
        <w:t>apoiar</w:t>
      </w:r>
      <w:r w:rsidRPr="00CE7D8E">
        <w:rPr>
          <w:rFonts w:ascii="Arial" w:hAnsi="Arial" w:cs="Arial"/>
          <w:sz w:val="28"/>
          <w:szCs w:val="28"/>
        </w:rPr>
        <w:t xml:space="preserve"> a Resolução que será apresentada na Assembleia Geral das Nações Unidas, nos d</w:t>
      </w:r>
      <w:r w:rsidRPr="00CE7D8E">
        <w:rPr>
          <w:rFonts w:ascii="Arial" w:hAnsi="Arial" w:cs="Arial"/>
          <w:sz w:val="28"/>
          <w:szCs w:val="28"/>
        </w:rPr>
        <w:t xml:space="preserve">ias 6 e 7 de Novembro de 2019, certos de outra contundente vitória da comunidade internacional. 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jc w:val="both"/>
        <w:rPr>
          <w:rFonts w:ascii="Arial" w:hAnsi="Arial" w:cs="Arial"/>
          <w:color w:val="FF0000"/>
          <w:sz w:val="28"/>
          <w:szCs w:val="28"/>
          <w:highlight w:val="yellow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Denunciar</w:t>
      </w:r>
      <w:r w:rsidRPr="00CE7D8E">
        <w:rPr>
          <w:rFonts w:ascii="Arial" w:hAnsi="Arial" w:cs="Arial"/>
          <w:sz w:val="28"/>
          <w:szCs w:val="28"/>
        </w:rPr>
        <w:t xml:space="preserve"> as ameaças e agressões de diversa natureza, sobre todos os governos soberanos que se negam a servir à potência hegemônica, que procura instalar bases militares em seus territórios e usurpar seus recursos estratégicos.</w:t>
      </w:r>
    </w:p>
    <w:p w:rsidR="00AF521E" w:rsidRPr="00CE7D8E" w:rsidRDefault="00AF521E">
      <w:pPr>
        <w:pStyle w:val="Prrafodelista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Reafirmar e defender</w:t>
      </w:r>
      <w:r w:rsidRPr="00CE7D8E">
        <w:rPr>
          <w:rFonts w:ascii="Arial" w:hAnsi="Arial" w:cs="Arial"/>
          <w:sz w:val="28"/>
          <w:szCs w:val="28"/>
        </w:rPr>
        <w:t xml:space="preserve"> a vigência da P</w:t>
      </w:r>
      <w:r w:rsidRPr="00CE7D8E">
        <w:rPr>
          <w:rFonts w:ascii="Arial" w:hAnsi="Arial" w:cs="Arial"/>
          <w:sz w:val="28"/>
          <w:szCs w:val="28"/>
        </w:rPr>
        <w:t xml:space="preserve">roclamação da América Latina e Caribe como Zona de Paz. </w:t>
      </w:r>
    </w:p>
    <w:p w:rsidR="00AF521E" w:rsidRPr="00CE7D8E" w:rsidRDefault="00AF521E">
      <w:pPr>
        <w:spacing w:before="120" w:after="120" w:line="240" w:lineRule="auto"/>
        <w:ind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Denunciar</w:t>
      </w:r>
      <w:r w:rsidRPr="00CE7D8E">
        <w:rPr>
          <w:rFonts w:ascii="Arial" w:hAnsi="Arial" w:cs="Arial"/>
          <w:sz w:val="28"/>
          <w:szCs w:val="28"/>
        </w:rPr>
        <w:t xml:space="preserve"> os graves riscos que entranha, para a América Latina, o Caribe e o mundo, a decisão de ativar o Tratado Interamericano de Assistência Recíproca (TIAR), orientado a respaldar militarmente o</w:t>
      </w:r>
      <w:r w:rsidRPr="00CE7D8E">
        <w:rPr>
          <w:rFonts w:ascii="Arial" w:hAnsi="Arial" w:cs="Arial"/>
          <w:sz w:val="28"/>
          <w:szCs w:val="28"/>
        </w:rPr>
        <w:t xml:space="preserve"> afã do governo dos Estados Unidos de reviver a Doutrina Monroe. 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 xml:space="preserve">Expressar </w:t>
      </w:r>
      <w:r w:rsidRPr="00CE7D8E">
        <w:rPr>
          <w:rFonts w:ascii="Arial" w:hAnsi="Arial" w:cs="Arial"/>
          <w:sz w:val="28"/>
          <w:szCs w:val="28"/>
        </w:rPr>
        <w:t xml:space="preserve">nossa firme solidariedade com a Revolução Bolivariana e Chavista, a união cívico-militar do povo e seu legítimo Presidente Nicolás Maduro </w:t>
      </w:r>
      <w:proofErr w:type="spellStart"/>
      <w:r w:rsidRPr="00CE7D8E">
        <w:rPr>
          <w:rFonts w:ascii="Arial" w:hAnsi="Arial" w:cs="Arial"/>
          <w:sz w:val="28"/>
          <w:szCs w:val="28"/>
        </w:rPr>
        <w:t>Moros</w:t>
      </w:r>
      <w:proofErr w:type="spellEnd"/>
      <w:r w:rsidRPr="00CE7D8E">
        <w:rPr>
          <w:rFonts w:ascii="Arial" w:hAnsi="Arial" w:cs="Arial"/>
          <w:sz w:val="28"/>
          <w:szCs w:val="28"/>
        </w:rPr>
        <w:t>, que tem sabido defender com firmez</w:t>
      </w:r>
      <w:r w:rsidRPr="00CE7D8E">
        <w:rPr>
          <w:rFonts w:ascii="Arial" w:hAnsi="Arial" w:cs="Arial"/>
          <w:sz w:val="28"/>
          <w:szCs w:val="28"/>
        </w:rPr>
        <w:t xml:space="preserve">a sua soberania ante as agressões de todo tipo do governo dos Estados Unidos e seus aliados </w:t>
      </w:r>
      <w:r w:rsidRPr="00CE7D8E">
        <w:rPr>
          <w:rFonts w:ascii="Arial" w:hAnsi="Arial" w:cs="Arial"/>
          <w:sz w:val="28"/>
          <w:szCs w:val="28"/>
        </w:rPr>
        <w:lastRenderedPageBreak/>
        <w:t xml:space="preserve">entreguistas, que adotam medidas contra os verdadeiros representantes diplomáticos do governo venezuelano. Apoiar o diálogo com sectores da oposição, para manter a </w:t>
      </w:r>
      <w:r w:rsidRPr="00CE7D8E">
        <w:rPr>
          <w:rFonts w:ascii="Arial" w:hAnsi="Arial" w:cs="Arial"/>
          <w:sz w:val="28"/>
          <w:szCs w:val="28"/>
        </w:rPr>
        <w:t xml:space="preserve">paz na Venezuela. 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b/>
          <w:sz w:val="28"/>
          <w:szCs w:val="28"/>
        </w:rPr>
        <w:t xml:space="preserve">Intensificar </w:t>
      </w:r>
      <w:r w:rsidRPr="00CE7D8E">
        <w:rPr>
          <w:rFonts w:ascii="Arial" w:hAnsi="Arial" w:cs="Arial"/>
          <w:sz w:val="28"/>
          <w:szCs w:val="28"/>
        </w:rPr>
        <w:t xml:space="preserve">a mobilização em reclamo da imediata liberação do companheiro Luiz Inácio Lula da Silva, vítima da </w:t>
      </w:r>
      <w:proofErr w:type="spellStart"/>
      <w:r w:rsidRPr="00CE7D8E">
        <w:rPr>
          <w:rFonts w:ascii="Arial" w:hAnsi="Arial" w:cs="Arial"/>
          <w:sz w:val="28"/>
          <w:szCs w:val="28"/>
        </w:rPr>
        <w:t>judicialização</w:t>
      </w:r>
      <w:proofErr w:type="spellEnd"/>
      <w:r w:rsidRPr="00CE7D8E">
        <w:rPr>
          <w:rFonts w:ascii="Arial" w:hAnsi="Arial" w:cs="Arial"/>
          <w:sz w:val="28"/>
          <w:szCs w:val="28"/>
        </w:rPr>
        <w:t xml:space="preserve"> da política, que tem como objetivo a perseguição e encarceramento de líderes políticos de esquerda e progress</w:t>
      </w:r>
      <w:r w:rsidRPr="00CE7D8E">
        <w:rPr>
          <w:rFonts w:ascii="Arial" w:hAnsi="Arial" w:cs="Arial"/>
          <w:sz w:val="28"/>
          <w:szCs w:val="28"/>
        </w:rPr>
        <w:t>istas latino-americanos.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Felicitar</w:t>
      </w:r>
      <w:r w:rsidRPr="00CE7D8E">
        <w:rPr>
          <w:rFonts w:ascii="Arial" w:hAnsi="Arial" w:cs="Arial"/>
          <w:sz w:val="28"/>
          <w:szCs w:val="28"/>
        </w:rPr>
        <w:t xml:space="preserve"> o povo do Estado Plurinacional da Bolívia, por sua vitória no processo eleitoral, e ao Presidente Evo Morales </w:t>
      </w:r>
      <w:proofErr w:type="spellStart"/>
      <w:r w:rsidRPr="00CE7D8E">
        <w:rPr>
          <w:rFonts w:ascii="Arial" w:hAnsi="Arial" w:cs="Arial"/>
          <w:sz w:val="28"/>
          <w:szCs w:val="28"/>
        </w:rPr>
        <w:t>Ayma</w:t>
      </w:r>
      <w:proofErr w:type="spellEnd"/>
      <w:r w:rsidRPr="00CE7D8E">
        <w:rPr>
          <w:rFonts w:ascii="Arial" w:hAnsi="Arial" w:cs="Arial"/>
          <w:sz w:val="28"/>
          <w:szCs w:val="28"/>
        </w:rPr>
        <w:t>, por sua reeleição, como resultado das medidas em benefício popular e do crescimento econômico. Igualment</w:t>
      </w:r>
      <w:r w:rsidRPr="00CE7D8E">
        <w:rPr>
          <w:rFonts w:ascii="Arial" w:hAnsi="Arial" w:cs="Arial"/>
          <w:sz w:val="28"/>
          <w:szCs w:val="28"/>
        </w:rPr>
        <w:t xml:space="preserve">e, </w:t>
      </w:r>
      <w:r w:rsidRPr="00CE7D8E">
        <w:rPr>
          <w:rFonts w:ascii="Arial" w:hAnsi="Arial" w:cs="Arial"/>
          <w:b/>
          <w:sz w:val="28"/>
          <w:szCs w:val="28"/>
        </w:rPr>
        <w:t>denunciar</w:t>
      </w:r>
      <w:r w:rsidRPr="00CE7D8E">
        <w:rPr>
          <w:rFonts w:ascii="Arial" w:hAnsi="Arial" w:cs="Arial"/>
          <w:sz w:val="28"/>
          <w:szCs w:val="28"/>
        </w:rPr>
        <w:t xml:space="preserve"> as tentativas de golpe de Estado e de desestabilização, desatadas por sectores da oposição, instigados pelos Estados Unidos, contra a paz e a segurança cidadãs na Bolívia.</w:t>
      </w:r>
    </w:p>
    <w:p w:rsidR="00AF521E" w:rsidRPr="00CE7D8E" w:rsidRDefault="00AF521E">
      <w:pPr>
        <w:pStyle w:val="Prrafodelista"/>
        <w:spacing w:before="120" w:after="120" w:line="240" w:lineRule="auto"/>
        <w:ind w:left="21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Condenar</w:t>
      </w:r>
      <w:r w:rsidRPr="00CE7D8E">
        <w:rPr>
          <w:rFonts w:ascii="Arial" w:hAnsi="Arial" w:cs="Arial"/>
          <w:sz w:val="28"/>
          <w:szCs w:val="28"/>
        </w:rPr>
        <w:t xml:space="preserve"> a</w:t>
      </w:r>
      <w:r w:rsidRPr="00CE7D8E">
        <w:rPr>
          <w:rFonts w:ascii="Arial" w:hAnsi="Arial" w:cs="Arial"/>
          <w:sz w:val="28"/>
          <w:szCs w:val="28"/>
        </w:rPr>
        <w:t>s tentativas da administração estadunidense de desestabiliza</w:t>
      </w:r>
      <w:r w:rsidRPr="00CE7D8E">
        <w:rPr>
          <w:rFonts w:ascii="Arial" w:hAnsi="Arial" w:cs="Arial"/>
          <w:sz w:val="28"/>
          <w:szCs w:val="28"/>
        </w:rPr>
        <w:t xml:space="preserve">r o governo da Nicarágua e </w:t>
      </w:r>
      <w:r w:rsidRPr="00CE7D8E">
        <w:rPr>
          <w:rFonts w:ascii="Arial" w:hAnsi="Arial" w:cs="Arial"/>
          <w:b/>
          <w:sz w:val="28"/>
          <w:szCs w:val="28"/>
        </w:rPr>
        <w:t>reiterar</w:t>
      </w:r>
      <w:r w:rsidRPr="00CE7D8E">
        <w:rPr>
          <w:rFonts w:ascii="Arial" w:hAnsi="Arial" w:cs="Arial"/>
          <w:sz w:val="28"/>
          <w:szCs w:val="28"/>
        </w:rPr>
        <w:t xml:space="preserve"> o direito de seu povo à Paz.</w:t>
      </w:r>
    </w:p>
    <w:p w:rsidR="00AF521E" w:rsidRPr="00CE7D8E" w:rsidRDefault="00AF521E">
      <w:pPr>
        <w:pStyle w:val="Prrafodelista"/>
        <w:spacing w:before="120" w:after="120" w:line="240" w:lineRule="auto"/>
        <w:ind w:left="21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Demandar</w:t>
      </w:r>
      <w:r w:rsidRPr="00CE7D8E">
        <w:rPr>
          <w:rFonts w:ascii="Arial" w:hAnsi="Arial" w:cs="Arial"/>
          <w:sz w:val="28"/>
          <w:szCs w:val="28"/>
        </w:rPr>
        <w:t xml:space="preserve"> a independência de Porto Rico, nação latino-americana e caribenha submetida há mais de um século à dominação colonial dos Estados Unidos, e cujo povo se revela vitorioso nas ruas, f</w:t>
      </w:r>
      <w:r w:rsidRPr="00CE7D8E">
        <w:rPr>
          <w:rFonts w:ascii="Arial" w:hAnsi="Arial" w:cs="Arial"/>
          <w:sz w:val="28"/>
          <w:szCs w:val="28"/>
        </w:rPr>
        <w:t xml:space="preserve">rente às políticas do governo anexionista. 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Expressar</w:t>
      </w:r>
      <w:r w:rsidRPr="00CE7D8E">
        <w:rPr>
          <w:rFonts w:ascii="Arial" w:hAnsi="Arial" w:cs="Arial"/>
          <w:sz w:val="28"/>
          <w:szCs w:val="28"/>
        </w:rPr>
        <w:t xml:space="preserve"> nossa firme solidariedade com as nações do Caribe, em seu legítimo </w:t>
      </w:r>
      <w:proofErr w:type="gramStart"/>
      <w:r w:rsidRPr="00CE7D8E">
        <w:rPr>
          <w:rFonts w:ascii="Arial" w:hAnsi="Arial" w:cs="Arial"/>
          <w:sz w:val="28"/>
          <w:szCs w:val="28"/>
        </w:rPr>
        <w:t>reclamo</w:t>
      </w:r>
      <w:proofErr w:type="gramEnd"/>
      <w:r w:rsidRPr="00CE7D8E">
        <w:rPr>
          <w:rFonts w:ascii="Arial" w:hAnsi="Arial" w:cs="Arial"/>
          <w:sz w:val="28"/>
          <w:szCs w:val="28"/>
        </w:rPr>
        <w:t xml:space="preserve"> de reparação pelas sequelas da escravatura, assim como de um trato justo e diferenciado no enfrentamento à mudança climática, em correspondência com suas circunstâncias especiais e</w:t>
      </w:r>
      <w:r w:rsidRPr="00CE7D8E">
        <w:rPr>
          <w:rFonts w:ascii="Arial" w:hAnsi="Arial" w:cs="Arial"/>
          <w:sz w:val="28"/>
          <w:szCs w:val="28"/>
        </w:rPr>
        <w:t xml:space="preserve"> sua situação de maior vulnerabilidade.</w:t>
      </w:r>
    </w:p>
    <w:p w:rsidR="00AF521E" w:rsidRPr="00CE7D8E" w:rsidRDefault="00AF521E">
      <w:pPr>
        <w:pStyle w:val="Prrafodelista"/>
        <w:spacing w:before="120" w:after="120" w:line="240" w:lineRule="auto"/>
        <w:ind w:left="21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 xml:space="preserve">Apoiar </w:t>
      </w:r>
      <w:r w:rsidRPr="00CE7D8E">
        <w:rPr>
          <w:rFonts w:ascii="Arial" w:hAnsi="Arial" w:cs="Arial"/>
          <w:sz w:val="28"/>
          <w:szCs w:val="28"/>
        </w:rPr>
        <w:t xml:space="preserve">a demanda histórica do povo argentino pela recuperação das ilhas Malvinas, território que legitimamente lhe pertence. </w:t>
      </w:r>
    </w:p>
    <w:p w:rsidR="00AF521E" w:rsidRPr="00CE7D8E" w:rsidRDefault="00AF521E">
      <w:pPr>
        <w:pStyle w:val="Prrafodelista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Denunciar</w:t>
      </w:r>
      <w:r w:rsidRPr="00CE7D8E">
        <w:rPr>
          <w:rFonts w:ascii="Arial" w:hAnsi="Arial" w:cs="Arial"/>
          <w:sz w:val="28"/>
          <w:szCs w:val="28"/>
        </w:rPr>
        <w:t xml:space="preserve"> aqueles governos que, seguindo os ditados do imperialismo ianque e as receitas do Fundo Monetário Internacional, impõem a sangue e fogo, a seus povos, políticas neoliberais de choque, </w:t>
      </w:r>
      <w:r w:rsidRPr="00CE7D8E">
        <w:rPr>
          <w:rFonts w:ascii="Arial" w:hAnsi="Arial" w:cs="Arial"/>
          <w:sz w:val="28"/>
          <w:szCs w:val="28"/>
        </w:rPr>
        <w:lastRenderedPageBreak/>
        <w:t>aprofundando a injustiça social e afetando especialmente os sectores ma</w:t>
      </w:r>
      <w:r w:rsidRPr="00CE7D8E">
        <w:rPr>
          <w:rFonts w:ascii="Arial" w:hAnsi="Arial" w:cs="Arial"/>
          <w:sz w:val="28"/>
          <w:szCs w:val="28"/>
        </w:rPr>
        <w:t xml:space="preserve">is vulneráveis da sociedade. </w:t>
      </w:r>
      <w:r w:rsidRPr="00CE7D8E">
        <w:rPr>
          <w:rFonts w:ascii="Arial" w:hAnsi="Arial" w:cs="Arial"/>
          <w:b/>
          <w:sz w:val="28"/>
          <w:szCs w:val="28"/>
        </w:rPr>
        <w:t>Condenar</w:t>
      </w:r>
      <w:r w:rsidRPr="00CE7D8E">
        <w:rPr>
          <w:rFonts w:ascii="Arial" w:hAnsi="Arial" w:cs="Arial"/>
          <w:sz w:val="28"/>
          <w:szCs w:val="28"/>
        </w:rPr>
        <w:t xml:space="preserve"> energicamente o uso da força e repressão para tentar esmagar os justos clamores dos movimentos sociais e populares.</w:t>
      </w:r>
    </w:p>
    <w:p w:rsidR="00AF521E" w:rsidRPr="00CE7D8E" w:rsidRDefault="00AF521E">
      <w:pPr>
        <w:pStyle w:val="Prrafodelista"/>
        <w:spacing w:before="120" w:after="120" w:line="240" w:lineRule="auto"/>
        <w:ind w:left="21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bCs/>
          <w:sz w:val="28"/>
          <w:szCs w:val="28"/>
        </w:rPr>
        <w:t>Defender</w:t>
      </w:r>
      <w:r w:rsidRPr="00CE7D8E">
        <w:rPr>
          <w:rFonts w:ascii="Arial" w:hAnsi="Arial" w:cs="Arial"/>
          <w:sz w:val="28"/>
          <w:szCs w:val="28"/>
        </w:rPr>
        <w:t xml:space="preserve"> a decisão do povo do Chile, de se rebelar com valentia nas ruas, para abrir as grandes alame</w:t>
      </w:r>
      <w:r w:rsidRPr="00CE7D8E">
        <w:rPr>
          <w:rFonts w:ascii="Arial" w:hAnsi="Arial" w:cs="Arial"/>
          <w:sz w:val="28"/>
          <w:szCs w:val="28"/>
        </w:rPr>
        <w:t>das contra as políticas repressivas e antipopulares do governo, e condenar o emprego de torturas, violações, mutilações e morte de cidadãos chilenos, nas mãos dos órgãos repressivos do país.</w:t>
      </w:r>
    </w:p>
    <w:p w:rsidR="00AF521E" w:rsidRPr="00CE7D8E" w:rsidRDefault="00AF521E">
      <w:pPr>
        <w:pStyle w:val="Prrafodelista"/>
        <w:spacing w:before="120" w:after="120" w:line="240" w:lineRule="auto"/>
        <w:ind w:left="21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bCs/>
          <w:sz w:val="28"/>
          <w:szCs w:val="28"/>
        </w:rPr>
        <w:t>Condenar</w:t>
      </w:r>
      <w:r w:rsidRPr="00CE7D8E">
        <w:rPr>
          <w:rFonts w:ascii="Arial" w:hAnsi="Arial" w:cs="Arial"/>
          <w:sz w:val="28"/>
          <w:szCs w:val="28"/>
        </w:rPr>
        <w:t xml:space="preserve"> a repressão no Equador e </w:t>
      </w:r>
      <w:proofErr w:type="gramStart"/>
      <w:r w:rsidRPr="00CE7D8E">
        <w:rPr>
          <w:rFonts w:ascii="Arial" w:hAnsi="Arial" w:cs="Arial"/>
          <w:sz w:val="28"/>
          <w:szCs w:val="28"/>
        </w:rPr>
        <w:t>os custo</w:t>
      </w:r>
      <w:proofErr w:type="gramEnd"/>
      <w:r w:rsidRPr="00CE7D8E">
        <w:rPr>
          <w:rFonts w:ascii="Arial" w:hAnsi="Arial" w:cs="Arial"/>
          <w:sz w:val="28"/>
          <w:szCs w:val="28"/>
        </w:rPr>
        <w:t xml:space="preserve"> em vidas humanas para</w:t>
      </w:r>
      <w:r w:rsidRPr="00CE7D8E">
        <w:rPr>
          <w:rFonts w:ascii="Arial" w:hAnsi="Arial" w:cs="Arial"/>
          <w:sz w:val="28"/>
          <w:szCs w:val="28"/>
        </w:rPr>
        <w:t xml:space="preserve"> aquele povo irmão, que enfrenta o pacote neoliberal.</w:t>
      </w:r>
    </w:p>
    <w:p w:rsidR="00AF521E" w:rsidRPr="00CE7D8E" w:rsidRDefault="00AF521E">
      <w:pPr>
        <w:pStyle w:val="Prrafodelista"/>
        <w:spacing w:before="120" w:after="120" w:line="240" w:lineRule="auto"/>
        <w:ind w:left="21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bCs/>
          <w:sz w:val="28"/>
          <w:szCs w:val="28"/>
        </w:rPr>
        <w:t>Rechaçar</w:t>
      </w:r>
      <w:r w:rsidRPr="00CE7D8E">
        <w:rPr>
          <w:rFonts w:ascii="Arial" w:hAnsi="Arial" w:cs="Arial"/>
          <w:sz w:val="28"/>
          <w:szCs w:val="28"/>
        </w:rPr>
        <w:t xml:space="preserve"> o governo pró-imperialista de Jair Bolsonaro, submisso aos interesses dos Estados Unidos e empenhado em reverter os avanços alcançados naquele país irmão, destruir os processos de integração e</w:t>
      </w:r>
      <w:r w:rsidRPr="00CE7D8E">
        <w:rPr>
          <w:rFonts w:ascii="Arial" w:hAnsi="Arial" w:cs="Arial"/>
          <w:sz w:val="28"/>
          <w:szCs w:val="28"/>
        </w:rPr>
        <w:t xml:space="preserve"> toda expressão progressista e de esquerda na região.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AF521E">
      <w:pPr>
        <w:pStyle w:val="Prrafodelista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Respaldar</w:t>
      </w:r>
      <w:r w:rsidRPr="00CE7D8E">
        <w:rPr>
          <w:rFonts w:ascii="Arial" w:hAnsi="Arial" w:cs="Arial"/>
          <w:sz w:val="28"/>
          <w:szCs w:val="28"/>
        </w:rPr>
        <w:t xml:space="preserve"> o direito do povo colombiano à paz e defender a </w:t>
      </w:r>
      <w:proofErr w:type="gramStart"/>
      <w:r w:rsidRPr="00CE7D8E">
        <w:rPr>
          <w:rFonts w:ascii="Arial" w:hAnsi="Arial" w:cs="Arial"/>
          <w:sz w:val="28"/>
          <w:szCs w:val="28"/>
        </w:rPr>
        <w:t>implementação</w:t>
      </w:r>
      <w:proofErr w:type="gramEnd"/>
      <w:r w:rsidRPr="00CE7D8E">
        <w:rPr>
          <w:rFonts w:ascii="Arial" w:hAnsi="Arial" w:cs="Arial"/>
          <w:sz w:val="28"/>
          <w:szCs w:val="28"/>
        </w:rPr>
        <w:t xml:space="preserve"> plena do Acordo Final para alcançá-la, </w:t>
      </w:r>
      <w:r w:rsidRPr="00CE7D8E">
        <w:rPr>
          <w:rFonts w:ascii="Arial" w:hAnsi="Arial" w:cs="Arial"/>
          <w:b/>
          <w:bCs/>
          <w:sz w:val="28"/>
          <w:szCs w:val="28"/>
        </w:rPr>
        <w:t>exigir</w:t>
      </w:r>
      <w:r w:rsidRPr="00CE7D8E">
        <w:rPr>
          <w:rFonts w:ascii="Arial" w:hAnsi="Arial" w:cs="Arial"/>
          <w:sz w:val="28"/>
          <w:szCs w:val="28"/>
        </w:rPr>
        <w:t xml:space="preserve"> do governo o respeito à vida dos </w:t>
      </w:r>
      <w:proofErr w:type="spellStart"/>
      <w:r w:rsidRPr="00CE7D8E">
        <w:rPr>
          <w:rFonts w:ascii="Arial" w:hAnsi="Arial" w:cs="Arial"/>
          <w:sz w:val="28"/>
          <w:szCs w:val="28"/>
        </w:rPr>
        <w:t>ex-combatentes</w:t>
      </w:r>
      <w:proofErr w:type="spellEnd"/>
      <w:r w:rsidRPr="00CE7D8E">
        <w:rPr>
          <w:rFonts w:ascii="Arial" w:hAnsi="Arial" w:cs="Arial"/>
          <w:sz w:val="28"/>
          <w:szCs w:val="28"/>
        </w:rPr>
        <w:t xml:space="preserve"> e líderes políticos e sociais. Con</w:t>
      </w:r>
      <w:r w:rsidRPr="00CE7D8E">
        <w:rPr>
          <w:rFonts w:ascii="Arial" w:hAnsi="Arial" w:cs="Arial"/>
          <w:sz w:val="28"/>
          <w:szCs w:val="28"/>
        </w:rPr>
        <w:t>clamamos a retomar a Mesa de Diálogo com o Exército de Liberação Nacional.</w:t>
      </w:r>
    </w:p>
    <w:p w:rsidR="00AF521E" w:rsidRPr="00CE7D8E" w:rsidRDefault="00AF521E">
      <w:pPr>
        <w:pStyle w:val="Prrafodelista"/>
        <w:spacing w:before="120" w:after="120" w:line="240" w:lineRule="auto"/>
        <w:ind w:left="219" w:right="-235"/>
        <w:jc w:val="both"/>
        <w:rPr>
          <w:rFonts w:ascii="Arial" w:hAnsi="Arial" w:cs="Arial"/>
          <w:b/>
          <w:bCs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bCs/>
          <w:sz w:val="28"/>
          <w:szCs w:val="28"/>
        </w:rPr>
        <w:t>Expressar</w:t>
      </w:r>
      <w:r w:rsidRPr="00CE7D8E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CE7D8E">
        <w:rPr>
          <w:rFonts w:ascii="Arial" w:hAnsi="Arial" w:cs="Arial"/>
          <w:sz w:val="28"/>
          <w:szCs w:val="28"/>
        </w:rPr>
        <w:t>a mais profunda solidariedade com o povo irmão haitiano, em sua luta pela justiça social, pelas reparações históricas e por uma vida digna</w:t>
      </w:r>
      <w:proofErr w:type="gramEnd"/>
      <w:r w:rsidRPr="00CE7D8E">
        <w:rPr>
          <w:rFonts w:ascii="Arial" w:hAnsi="Arial" w:cs="Arial"/>
          <w:sz w:val="28"/>
          <w:szCs w:val="28"/>
        </w:rPr>
        <w:t>.</w:t>
      </w:r>
    </w:p>
    <w:p w:rsidR="00AF521E" w:rsidRPr="00CE7D8E" w:rsidRDefault="00AF521E">
      <w:pPr>
        <w:pStyle w:val="Prrafodelista"/>
        <w:spacing w:before="120" w:after="120" w:line="240" w:lineRule="auto"/>
        <w:ind w:left="21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bCs/>
          <w:sz w:val="28"/>
          <w:szCs w:val="28"/>
        </w:rPr>
        <w:t>Manifestar</w:t>
      </w:r>
      <w:r w:rsidRPr="00CE7D8E">
        <w:rPr>
          <w:rFonts w:ascii="Arial" w:hAnsi="Arial" w:cs="Arial"/>
          <w:sz w:val="28"/>
          <w:szCs w:val="28"/>
        </w:rPr>
        <w:t xml:space="preserve"> nosso respaldo à l</w:t>
      </w:r>
      <w:r w:rsidRPr="00CE7D8E">
        <w:rPr>
          <w:rFonts w:ascii="Arial" w:hAnsi="Arial" w:cs="Arial"/>
          <w:sz w:val="28"/>
          <w:szCs w:val="28"/>
        </w:rPr>
        <w:t>uta do povo hondurenho, em suas legítimas reivindicações.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Felicitar</w:t>
      </w:r>
      <w:r w:rsidRPr="00CE7D8E">
        <w:rPr>
          <w:rFonts w:ascii="Arial" w:hAnsi="Arial" w:cs="Arial"/>
          <w:sz w:val="28"/>
          <w:szCs w:val="28"/>
        </w:rPr>
        <w:t xml:space="preserve"> o povo argentino e seu presidente eleito, Alberto Fernández, pela merecida vitória nas urnas, que propicia uma derrota ao neoliberalismo e recupera a esperança e a dignidade dessa nação.</w:t>
      </w:r>
    </w:p>
    <w:p w:rsidR="00AF521E" w:rsidRPr="00CE7D8E" w:rsidRDefault="00AF521E">
      <w:pPr>
        <w:pStyle w:val="Prrafodelista"/>
        <w:spacing w:before="120" w:after="120" w:line="240" w:lineRule="auto"/>
        <w:ind w:left="21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bCs/>
          <w:sz w:val="28"/>
          <w:szCs w:val="28"/>
        </w:rPr>
        <w:lastRenderedPageBreak/>
        <w:t>Felicitar</w:t>
      </w:r>
      <w:r w:rsidRPr="00CE7D8E">
        <w:rPr>
          <w:rFonts w:ascii="Arial" w:hAnsi="Arial" w:cs="Arial"/>
          <w:sz w:val="28"/>
          <w:szCs w:val="28"/>
        </w:rPr>
        <w:t xml:space="preserve"> o governo de Andrés Manuel López Obrador e sua contribuição à unidade da América Latina e Caribe, em defesa dos princípios de </w:t>
      </w:r>
      <w:proofErr w:type="gramStart"/>
      <w:r w:rsidRPr="00CE7D8E">
        <w:rPr>
          <w:rFonts w:ascii="Arial" w:hAnsi="Arial" w:cs="Arial"/>
          <w:sz w:val="28"/>
          <w:szCs w:val="28"/>
        </w:rPr>
        <w:t>não-intervenção</w:t>
      </w:r>
      <w:proofErr w:type="gramEnd"/>
      <w:r w:rsidRPr="00CE7D8E">
        <w:rPr>
          <w:rFonts w:ascii="Arial" w:hAnsi="Arial" w:cs="Arial"/>
          <w:sz w:val="28"/>
          <w:szCs w:val="28"/>
        </w:rPr>
        <w:t xml:space="preserve"> e respeito à soberania.</w:t>
      </w:r>
    </w:p>
    <w:p w:rsidR="00AF521E" w:rsidRPr="00CE7D8E" w:rsidRDefault="00AF521E">
      <w:pPr>
        <w:pStyle w:val="Prrafodelista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bCs/>
          <w:sz w:val="28"/>
          <w:szCs w:val="28"/>
        </w:rPr>
        <w:t>Expressar</w:t>
      </w:r>
      <w:r w:rsidRPr="00CE7D8E">
        <w:rPr>
          <w:rFonts w:ascii="Arial" w:hAnsi="Arial" w:cs="Arial"/>
          <w:sz w:val="28"/>
          <w:szCs w:val="28"/>
        </w:rPr>
        <w:t xml:space="preserve"> nosso apoio e solidariedade à Frente Ampla uruguaia, que defende a continuidade dos avanços alcançados nos últimos três lustros, a favor de seu povo.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Denunciar</w:t>
      </w:r>
      <w:r w:rsidRPr="00CE7D8E">
        <w:rPr>
          <w:rFonts w:ascii="Arial" w:hAnsi="Arial" w:cs="Arial"/>
          <w:sz w:val="28"/>
          <w:szCs w:val="28"/>
        </w:rPr>
        <w:t xml:space="preserve"> a intromissão do imperialismo nos assuntos internos dos países da África e Oriente Médio, a ag</w:t>
      </w:r>
      <w:r w:rsidRPr="00CE7D8E">
        <w:rPr>
          <w:rFonts w:ascii="Arial" w:hAnsi="Arial" w:cs="Arial"/>
          <w:sz w:val="28"/>
          <w:szCs w:val="28"/>
        </w:rPr>
        <w:t xml:space="preserve">ressão e as guerras desatadas, sob a chamada cruzada contra o terrorismo, pelo controle dos recursos naturais dessas regiões. </w:t>
      </w:r>
      <w:r w:rsidRPr="00CE7D8E">
        <w:rPr>
          <w:rFonts w:ascii="Arial" w:hAnsi="Arial" w:cs="Arial"/>
          <w:b/>
          <w:bCs/>
          <w:sz w:val="28"/>
          <w:szCs w:val="28"/>
        </w:rPr>
        <w:t>Rechaçar</w:t>
      </w:r>
      <w:r w:rsidRPr="00CE7D8E">
        <w:rPr>
          <w:rFonts w:ascii="Arial" w:hAnsi="Arial" w:cs="Arial"/>
          <w:sz w:val="28"/>
          <w:szCs w:val="28"/>
        </w:rPr>
        <w:t xml:space="preserve"> as medidas econômicas coercitivas contra o Zimbábue.</w:t>
      </w:r>
    </w:p>
    <w:p w:rsidR="00AF521E" w:rsidRPr="00CE7D8E" w:rsidRDefault="00AF521E">
      <w:pPr>
        <w:pStyle w:val="Prrafodelista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b/>
          <w:sz w:val="28"/>
          <w:szCs w:val="28"/>
        </w:rPr>
        <w:t>Apoiar</w:t>
      </w:r>
      <w:r w:rsidRPr="00CE7D8E">
        <w:rPr>
          <w:rFonts w:ascii="Arial" w:hAnsi="Arial" w:cs="Arial"/>
          <w:sz w:val="28"/>
          <w:szCs w:val="28"/>
        </w:rPr>
        <w:t xml:space="preserve"> a causa histórica de luta dos povos </w:t>
      </w:r>
      <w:proofErr w:type="spellStart"/>
      <w:r w:rsidRPr="00CE7D8E">
        <w:rPr>
          <w:rFonts w:ascii="Arial" w:hAnsi="Arial" w:cs="Arial"/>
          <w:sz w:val="28"/>
          <w:szCs w:val="28"/>
        </w:rPr>
        <w:t>saaraui</w:t>
      </w:r>
      <w:proofErr w:type="spellEnd"/>
      <w:r w:rsidRPr="00CE7D8E">
        <w:rPr>
          <w:rFonts w:ascii="Arial" w:hAnsi="Arial" w:cs="Arial"/>
          <w:sz w:val="28"/>
          <w:szCs w:val="28"/>
        </w:rPr>
        <w:t xml:space="preserve"> e palestino, por</w:t>
      </w:r>
      <w:r w:rsidRPr="00CE7D8E">
        <w:rPr>
          <w:rFonts w:ascii="Arial" w:hAnsi="Arial" w:cs="Arial"/>
          <w:sz w:val="28"/>
          <w:szCs w:val="28"/>
        </w:rPr>
        <w:t xml:space="preserve"> seu direito à livre determinação.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b/>
          <w:sz w:val="28"/>
          <w:szCs w:val="28"/>
        </w:rPr>
        <w:t xml:space="preserve">Exigir </w:t>
      </w:r>
      <w:r w:rsidRPr="00CE7D8E">
        <w:rPr>
          <w:rFonts w:ascii="Arial" w:hAnsi="Arial" w:cs="Arial"/>
          <w:sz w:val="28"/>
          <w:szCs w:val="28"/>
        </w:rPr>
        <w:t xml:space="preserve">o fim da intervenção imperialista contra a Síria, e o pleno respeito a sua soberania e integridade territorial. </w:t>
      </w:r>
    </w:p>
    <w:p w:rsidR="00AF521E" w:rsidRPr="00CE7D8E" w:rsidRDefault="00AF521E">
      <w:pPr>
        <w:pStyle w:val="Prrafodelista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b/>
          <w:sz w:val="28"/>
          <w:szCs w:val="28"/>
        </w:rPr>
        <w:t xml:space="preserve">Saudar </w:t>
      </w:r>
      <w:r w:rsidRPr="00CE7D8E">
        <w:rPr>
          <w:rFonts w:ascii="Arial" w:hAnsi="Arial" w:cs="Arial"/>
          <w:sz w:val="28"/>
          <w:szCs w:val="28"/>
        </w:rPr>
        <w:t xml:space="preserve">o processo de aproximação e diálogo intercoreano. </w:t>
      </w:r>
      <w:r w:rsidRPr="00CE7D8E">
        <w:rPr>
          <w:rFonts w:ascii="Arial" w:hAnsi="Arial" w:cs="Arial"/>
          <w:b/>
          <w:sz w:val="28"/>
          <w:szCs w:val="28"/>
        </w:rPr>
        <w:t>Condenar</w:t>
      </w:r>
      <w:r w:rsidRPr="00CE7D8E">
        <w:rPr>
          <w:rFonts w:ascii="Arial" w:hAnsi="Arial" w:cs="Arial"/>
          <w:sz w:val="28"/>
          <w:szCs w:val="28"/>
        </w:rPr>
        <w:t xml:space="preserve"> as sanções unilaterais contra a República Popular Democrática da Coreia. 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jc w:val="both"/>
        <w:rPr>
          <w:rFonts w:ascii="Arial" w:hAnsi="Arial" w:cs="Arial"/>
          <w:bCs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Rejeitar</w:t>
      </w:r>
      <w:r w:rsidRPr="00CE7D8E">
        <w:rPr>
          <w:rFonts w:ascii="Arial" w:hAnsi="Arial" w:cs="Arial"/>
          <w:sz w:val="28"/>
          <w:szCs w:val="28"/>
        </w:rPr>
        <w:t xml:space="preserve"> todas as formas de discriminação e violência, por razões de gênero, cor da pele, crença religiosa, orientação sexual ou qualquer outra manifestação que atente contra a dig</w:t>
      </w:r>
      <w:r w:rsidRPr="00CE7D8E">
        <w:rPr>
          <w:rFonts w:ascii="Arial" w:hAnsi="Arial" w:cs="Arial"/>
          <w:sz w:val="28"/>
          <w:szCs w:val="28"/>
        </w:rPr>
        <w:t xml:space="preserve">nidade e integridade das pessoas, e chamar à solidariedade com suas agendas de luta, assim como reconhecer a contribuição dos movimentos de mulheres e feministas nos processos emancipatórios. 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b/>
          <w:sz w:val="28"/>
          <w:szCs w:val="28"/>
        </w:rPr>
        <w:t xml:space="preserve">Defender </w:t>
      </w:r>
      <w:r w:rsidRPr="00CE7D8E">
        <w:rPr>
          <w:rFonts w:ascii="Arial" w:hAnsi="Arial" w:cs="Arial"/>
          <w:sz w:val="28"/>
          <w:szCs w:val="28"/>
        </w:rPr>
        <w:t>os direitos dos povos originários a sua cultura, a se</w:t>
      </w:r>
      <w:r w:rsidRPr="00CE7D8E">
        <w:rPr>
          <w:rFonts w:ascii="Arial" w:hAnsi="Arial" w:cs="Arial"/>
          <w:sz w:val="28"/>
          <w:szCs w:val="28"/>
        </w:rPr>
        <w:t xml:space="preserve">us territórios, tradições e costumes ancestrais. </w:t>
      </w:r>
      <w:r w:rsidRPr="00CE7D8E">
        <w:rPr>
          <w:rFonts w:ascii="Arial" w:hAnsi="Arial" w:cs="Arial"/>
          <w:b/>
          <w:sz w:val="28"/>
          <w:szCs w:val="28"/>
        </w:rPr>
        <w:t>Expressar</w:t>
      </w:r>
      <w:r w:rsidRPr="00CE7D8E">
        <w:rPr>
          <w:rFonts w:ascii="Arial" w:hAnsi="Arial" w:cs="Arial"/>
          <w:sz w:val="28"/>
          <w:szCs w:val="28"/>
        </w:rPr>
        <w:t xml:space="preserve"> nosso apoio às comunidades de origem africana e às minorias, na luta por suas reivindicações. </w:t>
      </w:r>
    </w:p>
    <w:p w:rsidR="00AF521E" w:rsidRPr="00CE7D8E" w:rsidRDefault="00AF521E">
      <w:pPr>
        <w:spacing w:before="120" w:after="120" w:line="240" w:lineRule="auto"/>
        <w:ind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b/>
          <w:sz w:val="28"/>
          <w:szCs w:val="28"/>
        </w:rPr>
        <w:lastRenderedPageBreak/>
        <w:t>Reconhecer</w:t>
      </w:r>
      <w:r w:rsidRPr="00CE7D8E">
        <w:rPr>
          <w:rFonts w:ascii="Arial" w:hAnsi="Arial" w:cs="Arial"/>
          <w:sz w:val="28"/>
          <w:szCs w:val="28"/>
        </w:rPr>
        <w:t xml:space="preserve"> o protagonismo e compromisso de luta dos jovens, como fiéis continuadores do legado emanci</w:t>
      </w:r>
      <w:r w:rsidRPr="00CE7D8E">
        <w:rPr>
          <w:rFonts w:ascii="Arial" w:hAnsi="Arial" w:cs="Arial"/>
          <w:sz w:val="28"/>
          <w:szCs w:val="28"/>
        </w:rPr>
        <w:t xml:space="preserve">pador e internacionalista de nossos próceres. 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b/>
          <w:sz w:val="28"/>
          <w:szCs w:val="28"/>
        </w:rPr>
        <w:t>Condenar</w:t>
      </w:r>
      <w:r w:rsidRPr="00CE7D8E">
        <w:rPr>
          <w:rFonts w:ascii="Arial" w:hAnsi="Arial" w:cs="Arial"/>
          <w:sz w:val="28"/>
          <w:szCs w:val="28"/>
        </w:rPr>
        <w:t xml:space="preserve"> energicamente a atual política anti-imigrantista dos governos dos Estados Unidos e da União Europeia, bem como toda manifestação de fascismo, xenofobia e racismo. </w:t>
      </w:r>
    </w:p>
    <w:p w:rsidR="00AF521E" w:rsidRPr="00CE7D8E" w:rsidRDefault="00AF521E">
      <w:pPr>
        <w:pStyle w:val="Prrafodelista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Denunciar</w:t>
      </w:r>
      <w:r w:rsidRPr="00CE7D8E">
        <w:rPr>
          <w:rFonts w:ascii="Arial" w:hAnsi="Arial" w:cs="Arial"/>
          <w:sz w:val="28"/>
          <w:szCs w:val="28"/>
        </w:rPr>
        <w:t xml:space="preserve"> a atual cruzada </w:t>
      </w:r>
      <w:proofErr w:type="spellStart"/>
      <w:r w:rsidRPr="00CE7D8E">
        <w:rPr>
          <w:rFonts w:ascii="Arial" w:hAnsi="Arial" w:cs="Arial"/>
          <w:sz w:val="28"/>
          <w:szCs w:val="28"/>
        </w:rPr>
        <w:t>macartista</w:t>
      </w:r>
      <w:proofErr w:type="spellEnd"/>
      <w:r w:rsidRPr="00CE7D8E">
        <w:rPr>
          <w:rFonts w:ascii="Arial" w:hAnsi="Arial" w:cs="Arial"/>
          <w:sz w:val="28"/>
          <w:szCs w:val="28"/>
        </w:rPr>
        <w:t xml:space="preserve"> do governo dos Estados Unidos e a campanha anticomunista que se realiza na Europa. 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b/>
          <w:sz w:val="28"/>
          <w:szCs w:val="28"/>
        </w:rPr>
        <w:t>Convocar</w:t>
      </w:r>
      <w:r w:rsidRPr="00CE7D8E">
        <w:rPr>
          <w:rFonts w:ascii="Arial" w:hAnsi="Arial" w:cs="Arial"/>
          <w:sz w:val="28"/>
          <w:szCs w:val="28"/>
        </w:rPr>
        <w:t xml:space="preserve"> a luta global para defender os recursos naturais, a biodiversidade, a soberania e segurança alimentar, a mãe terra e as conquistas e d</w:t>
      </w:r>
      <w:r w:rsidRPr="00CE7D8E">
        <w:rPr>
          <w:rFonts w:ascii="Arial" w:hAnsi="Arial" w:cs="Arial"/>
          <w:sz w:val="28"/>
          <w:szCs w:val="28"/>
        </w:rPr>
        <w:t xml:space="preserve">ireitos sociais. </w:t>
      </w:r>
    </w:p>
    <w:p w:rsidR="00AF521E" w:rsidRPr="00CE7D8E" w:rsidRDefault="00AF521E">
      <w:pPr>
        <w:pStyle w:val="Prrafodelista"/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pStyle w:val="Prrafodelista"/>
        <w:numPr>
          <w:ilvl w:val="0"/>
          <w:numId w:val="1"/>
        </w:numPr>
        <w:spacing w:before="120" w:after="120" w:line="240" w:lineRule="auto"/>
        <w:ind w:left="-709" w:right="-235" w:firstLine="0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hAnsi="Arial" w:cs="Arial"/>
          <w:b/>
          <w:sz w:val="28"/>
          <w:szCs w:val="28"/>
        </w:rPr>
        <w:t>Fortalecer</w:t>
      </w:r>
      <w:r w:rsidRPr="00CE7D8E">
        <w:rPr>
          <w:rFonts w:ascii="Arial" w:hAnsi="Arial" w:cs="Arial"/>
          <w:sz w:val="28"/>
          <w:szCs w:val="28"/>
        </w:rPr>
        <w:t xml:space="preserve"> a resposta à guerra cultural e simbólica que tem como espaço em disputa a subjetividade do ser humano, articulando a batalha midiática na Internet e nas redes sociais digitais, alimentando as redes da verdade frente à ofensiva</w:t>
      </w:r>
      <w:r w:rsidRPr="00CE7D8E">
        <w:rPr>
          <w:rFonts w:ascii="Arial" w:hAnsi="Arial" w:cs="Arial"/>
          <w:sz w:val="28"/>
          <w:szCs w:val="28"/>
        </w:rPr>
        <w:t xml:space="preserve"> da mentira do imperialismo neoliberal. 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sz w:val="28"/>
          <w:szCs w:val="28"/>
        </w:rPr>
        <w:t>Portanto: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</w:rPr>
      </w:pPr>
      <w:r w:rsidRPr="00CE7D8E">
        <w:rPr>
          <w:rFonts w:ascii="Arial" w:eastAsia="Arial" w:hAnsi="Arial" w:cs="Arial"/>
          <w:sz w:val="28"/>
          <w:szCs w:val="28"/>
          <w:lang w:eastAsia="es-ES"/>
        </w:rPr>
        <w:t xml:space="preserve">Reiteramos a importância de avançar na construção da unidade anti-imperialista das forças políticas de esquerda e dos movimentos sociais e populares, em relação à pluralidade, à diversidade e ao direito </w:t>
      </w:r>
      <w:r w:rsidRPr="00CE7D8E">
        <w:rPr>
          <w:rFonts w:ascii="Arial" w:eastAsia="Arial" w:hAnsi="Arial" w:cs="Arial"/>
          <w:sz w:val="28"/>
          <w:szCs w:val="28"/>
          <w:lang w:eastAsia="es-ES"/>
        </w:rPr>
        <w:t xml:space="preserve">soberano dos povos de escolher livremente sua forma de organização política, econômica e social, convencidos de que a unidade é a única via para alcançar a vitória no enfrentamento ao principal inimigo dos povos: o imperialismo ianque e seus aliados. 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eastAsia="es-ES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hAnsi="Arial" w:cs="Arial"/>
          <w:sz w:val="28"/>
          <w:szCs w:val="28"/>
        </w:rPr>
        <w:t>Agr</w:t>
      </w:r>
      <w:r w:rsidRPr="00CE7D8E">
        <w:rPr>
          <w:rFonts w:ascii="Arial" w:hAnsi="Arial" w:cs="Arial"/>
          <w:sz w:val="28"/>
          <w:szCs w:val="28"/>
        </w:rPr>
        <w:t xml:space="preserve">adecemos ao povo, ao Governo da Ilha da Liberdade e da Unidade e ao Capítulo Cubano dos Movimentos Sociais, </w:t>
      </w:r>
      <w:r w:rsidRPr="00CE7D8E">
        <w:rPr>
          <w:rFonts w:ascii="Arial" w:eastAsia="Arial" w:hAnsi="Arial" w:cs="Arial"/>
          <w:sz w:val="28"/>
          <w:szCs w:val="28"/>
          <w:lang w:eastAsia="es-ES"/>
        </w:rPr>
        <w:t>por sua hospitalidade e invariável solidariedade. Continuaremos junto de vocês, comprometidos com seu projeto social e com o compromisso de divulgar</w:t>
      </w:r>
      <w:r w:rsidRPr="00CE7D8E">
        <w:rPr>
          <w:rFonts w:ascii="Arial" w:eastAsia="Arial" w:hAnsi="Arial" w:cs="Arial"/>
          <w:sz w:val="28"/>
          <w:szCs w:val="28"/>
          <w:lang w:eastAsia="es-ES"/>
        </w:rPr>
        <w:t xml:space="preserve"> a verdade sobre esta invencível Revolução.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eastAsia="es-ES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eastAsia="Arial" w:hAnsi="Arial" w:cs="Arial"/>
          <w:sz w:val="28"/>
          <w:szCs w:val="28"/>
          <w:lang w:eastAsia="es-ES"/>
        </w:rPr>
        <w:t xml:space="preserve">Este Encontro reafirma a vontade de luta de nossos povos e constitui </w:t>
      </w:r>
      <w:proofErr w:type="gramStart"/>
      <w:r w:rsidRPr="00CE7D8E">
        <w:rPr>
          <w:rFonts w:ascii="Arial" w:eastAsia="Arial" w:hAnsi="Arial" w:cs="Arial"/>
          <w:sz w:val="28"/>
          <w:szCs w:val="28"/>
          <w:lang w:eastAsia="es-ES"/>
        </w:rPr>
        <w:t>um formidável estímulo a seguir adiante, conscientes</w:t>
      </w:r>
      <w:proofErr w:type="gramEnd"/>
      <w:r w:rsidRPr="00CE7D8E">
        <w:rPr>
          <w:rFonts w:ascii="Arial" w:eastAsia="Arial" w:hAnsi="Arial" w:cs="Arial"/>
          <w:sz w:val="28"/>
          <w:szCs w:val="28"/>
          <w:lang w:eastAsia="es-ES"/>
        </w:rPr>
        <w:t xml:space="preserve"> de que continuaremos em resistência, até vencer.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eastAsia="es-ES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hAnsi="Arial" w:cs="Arial"/>
          <w:sz w:val="28"/>
          <w:szCs w:val="28"/>
          <w:lang w:val="pt-PT"/>
        </w:rPr>
      </w:pPr>
      <w:r w:rsidRPr="00CE7D8E">
        <w:rPr>
          <w:rFonts w:ascii="Arial" w:eastAsia="Arial" w:hAnsi="Arial" w:cs="Arial"/>
          <w:sz w:val="28"/>
          <w:szCs w:val="28"/>
          <w:lang w:eastAsia="es-ES"/>
        </w:rPr>
        <w:t xml:space="preserve">Ante o plano </w:t>
      </w:r>
      <w:proofErr w:type="spellStart"/>
      <w:r w:rsidRPr="00CE7D8E">
        <w:rPr>
          <w:rFonts w:ascii="Arial" w:eastAsia="Arial" w:hAnsi="Arial" w:cs="Arial"/>
          <w:sz w:val="28"/>
          <w:szCs w:val="28"/>
          <w:lang w:eastAsia="es-ES"/>
        </w:rPr>
        <w:t>desintegrador</w:t>
      </w:r>
      <w:proofErr w:type="spellEnd"/>
      <w:r w:rsidRPr="00CE7D8E">
        <w:rPr>
          <w:rFonts w:ascii="Arial" w:eastAsia="Arial" w:hAnsi="Arial" w:cs="Arial"/>
          <w:sz w:val="28"/>
          <w:szCs w:val="28"/>
          <w:lang w:eastAsia="es-ES"/>
        </w:rPr>
        <w:t xml:space="preserve"> do imperiali</w:t>
      </w:r>
      <w:r w:rsidRPr="00CE7D8E">
        <w:rPr>
          <w:rFonts w:ascii="Arial" w:eastAsia="Arial" w:hAnsi="Arial" w:cs="Arial"/>
          <w:sz w:val="28"/>
          <w:szCs w:val="28"/>
          <w:lang w:eastAsia="es-ES"/>
        </w:rPr>
        <w:t>smo e da direita conservadora, oligárquica e neoliberal, oponhamos o plano integrador, soberano e digno de nossos povos. Unamo-nos para exigir nosso direito ao desenvolvimento, à vida e ao porvir. A unidade anti-imperialista é a táctica e a estratégia da v</w:t>
      </w:r>
      <w:r w:rsidRPr="00CE7D8E">
        <w:rPr>
          <w:rFonts w:ascii="Arial" w:eastAsia="Arial" w:hAnsi="Arial" w:cs="Arial"/>
          <w:sz w:val="28"/>
          <w:szCs w:val="28"/>
          <w:lang w:eastAsia="es-ES"/>
        </w:rPr>
        <w:t xml:space="preserve">itória. 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eastAsia="Arial" w:hAnsi="Arial" w:cs="Arial"/>
          <w:sz w:val="28"/>
          <w:szCs w:val="28"/>
          <w:lang w:eastAsia="es-ES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eastAsia="Arial" w:hAnsi="Arial" w:cs="Arial"/>
          <w:b/>
          <w:sz w:val="28"/>
          <w:szCs w:val="28"/>
          <w:lang w:val="pt-PT" w:eastAsia="es-ES"/>
        </w:rPr>
      </w:pPr>
      <w:r w:rsidRPr="00CE7D8E">
        <w:rPr>
          <w:rFonts w:ascii="Arial" w:eastAsia="Arial" w:hAnsi="Arial" w:cs="Arial"/>
          <w:b/>
          <w:sz w:val="28"/>
          <w:szCs w:val="28"/>
          <w:lang w:eastAsia="es-ES"/>
        </w:rPr>
        <w:t>Senhores imperialistas, Mãos Fora de Cuba!</w:t>
      </w:r>
    </w:p>
    <w:p w:rsidR="00AF521E" w:rsidRPr="00CE7D8E" w:rsidRDefault="00AF521E">
      <w:pPr>
        <w:spacing w:before="120" w:after="120" w:line="240" w:lineRule="auto"/>
        <w:ind w:right="-235"/>
        <w:jc w:val="both"/>
        <w:rPr>
          <w:rFonts w:ascii="Arial" w:eastAsia="Arial" w:hAnsi="Arial" w:cs="Arial"/>
          <w:b/>
          <w:sz w:val="28"/>
          <w:szCs w:val="28"/>
          <w:lang w:eastAsia="es-ES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eastAsia="Arial" w:hAnsi="Arial" w:cs="Arial"/>
          <w:b/>
          <w:sz w:val="28"/>
          <w:szCs w:val="28"/>
          <w:lang w:val="pt-PT" w:eastAsia="es-ES"/>
        </w:rPr>
      </w:pPr>
      <w:proofErr w:type="gramStart"/>
      <w:r w:rsidRPr="00CE7D8E">
        <w:rPr>
          <w:rFonts w:ascii="Arial" w:eastAsia="Arial" w:hAnsi="Arial" w:cs="Arial"/>
          <w:b/>
          <w:sz w:val="28"/>
          <w:szCs w:val="28"/>
          <w:lang w:eastAsia="es-ES"/>
        </w:rPr>
        <w:t>Os povos continuamos</w:t>
      </w:r>
      <w:proofErr w:type="gramEnd"/>
      <w:r w:rsidRPr="00CE7D8E">
        <w:rPr>
          <w:rFonts w:ascii="Arial" w:eastAsia="Arial" w:hAnsi="Arial" w:cs="Arial"/>
          <w:b/>
          <w:sz w:val="28"/>
          <w:szCs w:val="28"/>
          <w:lang w:eastAsia="es-ES"/>
        </w:rPr>
        <w:t xml:space="preserve"> em luta! </w:t>
      </w:r>
    </w:p>
    <w:p w:rsidR="00AF521E" w:rsidRPr="00CE7D8E" w:rsidRDefault="00AF521E">
      <w:pPr>
        <w:spacing w:before="120" w:after="120" w:line="240" w:lineRule="auto"/>
        <w:ind w:left="-709" w:right="-235"/>
        <w:jc w:val="both"/>
        <w:rPr>
          <w:rFonts w:ascii="Arial" w:eastAsia="Arial" w:hAnsi="Arial" w:cs="Arial"/>
          <w:b/>
          <w:sz w:val="28"/>
          <w:szCs w:val="28"/>
          <w:lang w:eastAsia="es-ES"/>
        </w:rPr>
      </w:pPr>
    </w:p>
    <w:p w:rsidR="00AF521E" w:rsidRPr="00CE7D8E" w:rsidRDefault="00C973FB">
      <w:pPr>
        <w:spacing w:before="120" w:after="120" w:line="240" w:lineRule="auto"/>
        <w:ind w:left="-709" w:right="-235"/>
        <w:jc w:val="both"/>
        <w:rPr>
          <w:rFonts w:ascii="Arial" w:eastAsia="Arial" w:hAnsi="Arial" w:cs="Arial"/>
          <w:b/>
          <w:sz w:val="28"/>
          <w:szCs w:val="28"/>
          <w:lang w:val="pt-PT" w:eastAsia="es-ES"/>
        </w:rPr>
      </w:pPr>
      <w:r w:rsidRPr="00CE7D8E">
        <w:rPr>
          <w:rFonts w:ascii="Arial" w:eastAsia="Arial" w:hAnsi="Arial" w:cs="Arial"/>
          <w:b/>
          <w:sz w:val="28"/>
          <w:szCs w:val="28"/>
          <w:lang w:eastAsia="es-ES"/>
        </w:rPr>
        <w:t>Até a vitória sempre!</w:t>
      </w:r>
    </w:p>
    <w:p w:rsidR="00AF521E" w:rsidRPr="00CE7D8E" w:rsidRDefault="00AF521E">
      <w:pPr>
        <w:spacing w:before="120" w:after="120" w:line="240" w:lineRule="auto"/>
        <w:ind w:left="-709" w:right="-235"/>
        <w:rPr>
          <w:rFonts w:ascii="Arial" w:hAnsi="Arial" w:cs="Arial"/>
          <w:sz w:val="28"/>
          <w:szCs w:val="28"/>
        </w:rPr>
      </w:pPr>
    </w:p>
    <w:sectPr w:rsidR="00AF521E" w:rsidRPr="00CE7D8E">
      <w:headerReference w:type="default" r:id="rId8"/>
      <w:footerReference w:type="default" r:id="rId9"/>
      <w:pgSz w:w="12240" w:h="15840"/>
      <w:pgMar w:top="1417" w:right="1701" w:bottom="1417" w:left="2127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3FB" w:rsidRDefault="00C973FB">
      <w:pPr>
        <w:spacing w:after="0" w:line="240" w:lineRule="auto"/>
      </w:pPr>
      <w:r>
        <w:separator/>
      </w:r>
    </w:p>
  </w:endnote>
  <w:endnote w:type="continuationSeparator" w:id="0">
    <w:p w:rsidR="00C973FB" w:rsidRDefault="00C97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437957"/>
      <w:docPartObj>
        <w:docPartGallery w:val="Page Numbers (Bottom of Page)"/>
        <w:docPartUnique/>
      </w:docPartObj>
    </w:sdtPr>
    <w:sdtEndPr/>
    <w:sdtContent>
      <w:p w:rsidR="00AF521E" w:rsidRDefault="00C973FB">
        <w:pPr>
          <w:pStyle w:val="Piedepgin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E7D8E">
          <w:rPr>
            <w:noProof/>
          </w:rPr>
          <w:t>1</w:t>
        </w:r>
        <w:r>
          <w:fldChar w:fldCharType="end"/>
        </w:r>
      </w:p>
    </w:sdtContent>
  </w:sdt>
  <w:p w:rsidR="00AF521E" w:rsidRDefault="00AF521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3FB" w:rsidRDefault="00C973FB">
      <w:pPr>
        <w:spacing w:after="0" w:line="240" w:lineRule="auto"/>
      </w:pPr>
      <w:r>
        <w:separator/>
      </w:r>
    </w:p>
  </w:footnote>
  <w:footnote w:type="continuationSeparator" w:id="0">
    <w:p w:rsidR="00C973FB" w:rsidRDefault="00C97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21E" w:rsidRDefault="00C973FB">
    <w:pPr>
      <w:spacing w:before="120" w:after="120" w:line="240" w:lineRule="auto"/>
      <w:ind w:left="-709" w:right="-235"/>
      <w:jc w:val="right"/>
      <w:rPr>
        <w:rFonts w:ascii="Arial" w:hAnsi="Arial" w:cs="Arial"/>
        <w:i/>
        <w:sz w:val="28"/>
        <w:szCs w:val="28"/>
        <w:lang w:val="pt-PT"/>
      </w:rPr>
    </w:pPr>
    <w:r>
      <w:rPr>
        <w:rFonts w:ascii="Arial" w:hAnsi="Arial" w:cs="Arial"/>
        <w:i/>
        <w:sz w:val="28"/>
        <w:szCs w:val="28"/>
      </w:rPr>
      <w:t xml:space="preserve">Encontro Anti-imperialista de Solidariedade, pela </w:t>
    </w:r>
    <w:proofErr w:type="gramStart"/>
    <w:r>
      <w:rPr>
        <w:rFonts w:ascii="Arial" w:hAnsi="Arial" w:cs="Arial"/>
        <w:i/>
        <w:sz w:val="28"/>
        <w:szCs w:val="28"/>
      </w:rPr>
      <w:t>Democracia</w:t>
    </w:r>
    <w:proofErr w:type="gramEnd"/>
    <w:r>
      <w:rPr>
        <w:rFonts w:ascii="Arial" w:hAnsi="Arial" w:cs="Arial"/>
        <w:i/>
        <w:sz w:val="28"/>
        <w:szCs w:val="28"/>
      </w:rPr>
      <w:t xml:space="preserve"> </w:t>
    </w:r>
  </w:p>
  <w:p w:rsidR="00AF521E" w:rsidRDefault="00C973FB">
    <w:pPr>
      <w:spacing w:before="120" w:after="120" w:line="240" w:lineRule="auto"/>
      <w:ind w:left="-709" w:right="-235"/>
      <w:jc w:val="right"/>
      <w:rPr>
        <w:rFonts w:ascii="Arial" w:hAnsi="Arial" w:cs="Arial"/>
        <w:i/>
        <w:sz w:val="28"/>
        <w:szCs w:val="28"/>
        <w:lang w:val="pt-PT"/>
      </w:rPr>
    </w:pPr>
    <w:proofErr w:type="gramStart"/>
    <w:r>
      <w:rPr>
        <w:rFonts w:ascii="Arial" w:hAnsi="Arial" w:cs="Arial"/>
        <w:i/>
        <w:sz w:val="28"/>
        <w:szCs w:val="28"/>
      </w:rPr>
      <w:t>e</w:t>
    </w:r>
    <w:proofErr w:type="gramEnd"/>
    <w:r>
      <w:rPr>
        <w:rFonts w:ascii="Arial" w:hAnsi="Arial" w:cs="Arial"/>
        <w:i/>
        <w:sz w:val="28"/>
        <w:szCs w:val="28"/>
      </w:rPr>
      <w:t xml:space="preserve"> contra o </w:t>
    </w:r>
    <w:r>
      <w:rPr>
        <w:rFonts w:ascii="Arial" w:hAnsi="Arial" w:cs="Arial"/>
        <w:i/>
        <w:sz w:val="28"/>
        <w:szCs w:val="28"/>
      </w:rPr>
      <w:t>Neoliberalismo</w:t>
    </w:r>
  </w:p>
  <w:p w:rsidR="00AF521E" w:rsidRDefault="00AF521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15A"/>
    <w:multiLevelType w:val="multilevel"/>
    <w:tmpl w:val="01FA14C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8D033DF"/>
    <w:multiLevelType w:val="multilevel"/>
    <w:tmpl w:val="855201BC"/>
    <w:lvl w:ilvl="0">
      <w:start w:val="1"/>
      <w:numFmt w:val="decimal"/>
      <w:lvlText w:val="%1."/>
      <w:lvlJc w:val="left"/>
      <w:pPr>
        <w:ind w:left="928" w:hanging="360"/>
      </w:pPr>
      <w:rPr>
        <w:rFonts w:ascii="Arial" w:hAnsi="Arial"/>
        <w:color w:val="auto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21E"/>
    <w:rsid w:val="00AF521E"/>
    <w:rsid w:val="00C973FB"/>
    <w:rsid w:val="00CE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independienteCar">
    <w:name w:val="Texto independiente Car"/>
    <w:basedOn w:val="Fuentedeprrafopredeter"/>
    <w:link w:val="Textoindependiente"/>
    <w:qFormat/>
    <w:rsid w:val="0093194F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styleId="Textoennegrita">
    <w:name w:val="Strong"/>
    <w:basedOn w:val="Fuentedeprrafopredeter"/>
    <w:uiPriority w:val="22"/>
    <w:qFormat/>
    <w:rsid w:val="00885C08"/>
    <w:rPr>
      <w:b/>
      <w:bCs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4B34E1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34E1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88144E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color w:val="auto"/>
      <w:sz w:val="22"/>
      <w:szCs w:val="22"/>
    </w:rPr>
  </w:style>
  <w:style w:type="character" w:customStyle="1" w:styleId="ListLabel2">
    <w:name w:val="ListLabel 2"/>
    <w:qFormat/>
    <w:rPr>
      <w:rFonts w:eastAsia="Arial" w:cs="Arial"/>
      <w:color w:val="auto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ascii="Arial" w:hAnsi="Arial"/>
      <w:color w:val="auto"/>
      <w:sz w:val="32"/>
      <w:szCs w:val="32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rFonts w:ascii="Arial" w:hAnsi="Arial"/>
      <w:color w:val="auto"/>
      <w:sz w:val="32"/>
      <w:szCs w:val="32"/>
    </w:rPr>
  </w:style>
  <w:style w:type="character" w:customStyle="1" w:styleId="ListLabel19">
    <w:name w:val="ListLabel 19"/>
    <w:qFormat/>
    <w:rPr>
      <w:rFonts w:ascii="Arial" w:hAnsi="Arial"/>
      <w:color w:val="auto"/>
      <w:sz w:val="32"/>
      <w:szCs w:val="32"/>
    </w:rPr>
  </w:style>
  <w:style w:type="character" w:customStyle="1" w:styleId="ListLabel20">
    <w:name w:val="ListLabel 20"/>
    <w:qFormat/>
    <w:rPr>
      <w:rFonts w:ascii="Arial" w:hAnsi="Arial"/>
      <w:color w:val="auto"/>
      <w:sz w:val="32"/>
      <w:szCs w:val="32"/>
    </w:rPr>
  </w:style>
  <w:style w:type="character" w:customStyle="1" w:styleId="ListLabel21">
    <w:name w:val="ListLabel 21"/>
    <w:qFormat/>
    <w:rPr>
      <w:rFonts w:ascii="Arial" w:hAnsi="Arial"/>
      <w:color w:val="auto"/>
      <w:sz w:val="32"/>
      <w:szCs w:val="32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oindependiente">
    <w:name w:val="Body Text"/>
    <w:basedOn w:val="Normal"/>
    <w:link w:val="TextoindependienteCar"/>
    <w:rsid w:val="0093194F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styleId="Lista">
    <w:name w:val="List"/>
    <w:basedOn w:val="Textoindependiente"/>
    <w:rPr>
      <w:rFonts w:cs="Lohit Devanagari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rrafodelista">
    <w:name w:val="List Paragraph"/>
    <w:basedOn w:val="Normal"/>
    <w:uiPriority w:val="34"/>
    <w:qFormat/>
    <w:rsid w:val="008E050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B34E1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34E1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rsid w:val="00CA09D0"/>
    <w:rPr>
      <w:rFonts w:ascii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88144E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independienteCar">
    <w:name w:val="Texto independiente Car"/>
    <w:basedOn w:val="Fuentedeprrafopredeter"/>
    <w:link w:val="Textoindependiente"/>
    <w:qFormat/>
    <w:rsid w:val="0093194F"/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character" w:styleId="Textoennegrita">
    <w:name w:val="Strong"/>
    <w:basedOn w:val="Fuentedeprrafopredeter"/>
    <w:uiPriority w:val="22"/>
    <w:qFormat/>
    <w:rsid w:val="00885C08"/>
    <w:rPr>
      <w:b/>
      <w:bCs/>
    </w:rPr>
  </w:style>
  <w:style w:type="character" w:customStyle="1" w:styleId="EncabezadoCar">
    <w:name w:val="Encabezado Car"/>
    <w:basedOn w:val="Fuentedeprrafopredeter"/>
    <w:link w:val="Encabezado"/>
    <w:uiPriority w:val="99"/>
    <w:qFormat/>
    <w:rsid w:val="004B34E1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34E1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88144E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color w:val="auto"/>
      <w:sz w:val="22"/>
      <w:szCs w:val="22"/>
    </w:rPr>
  </w:style>
  <w:style w:type="character" w:customStyle="1" w:styleId="ListLabel2">
    <w:name w:val="ListLabel 2"/>
    <w:qFormat/>
    <w:rPr>
      <w:rFonts w:eastAsia="Arial" w:cs="Arial"/>
      <w:color w:val="auto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ascii="Arial" w:hAnsi="Arial"/>
      <w:color w:val="auto"/>
      <w:sz w:val="32"/>
      <w:szCs w:val="32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rFonts w:ascii="Arial" w:hAnsi="Arial"/>
      <w:color w:val="auto"/>
      <w:sz w:val="32"/>
      <w:szCs w:val="32"/>
    </w:rPr>
  </w:style>
  <w:style w:type="character" w:customStyle="1" w:styleId="ListLabel19">
    <w:name w:val="ListLabel 19"/>
    <w:qFormat/>
    <w:rPr>
      <w:rFonts w:ascii="Arial" w:hAnsi="Arial"/>
      <w:color w:val="auto"/>
      <w:sz w:val="32"/>
      <w:szCs w:val="32"/>
    </w:rPr>
  </w:style>
  <w:style w:type="character" w:customStyle="1" w:styleId="ListLabel20">
    <w:name w:val="ListLabel 20"/>
    <w:qFormat/>
    <w:rPr>
      <w:rFonts w:ascii="Arial" w:hAnsi="Arial"/>
      <w:color w:val="auto"/>
      <w:sz w:val="32"/>
      <w:szCs w:val="32"/>
    </w:rPr>
  </w:style>
  <w:style w:type="character" w:customStyle="1" w:styleId="ListLabel21">
    <w:name w:val="ListLabel 21"/>
    <w:qFormat/>
    <w:rPr>
      <w:rFonts w:ascii="Arial" w:hAnsi="Arial"/>
      <w:color w:val="auto"/>
      <w:sz w:val="32"/>
      <w:szCs w:val="32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oindependiente">
    <w:name w:val="Body Text"/>
    <w:basedOn w:val="Normal"/>
    <w:link w:val="TextoindependienteCar"/>
    <w:rsid w:val="0093194F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styleId="Lista">
    <w:name w:val="List"/>
    <w:basedOn w:val="Textoindependiente"/>
    <w:rPr>
      <w:rFonts w:cs="Lohit Devanagari"/>
    </w:rPr>
  </w:style>
  <w:style w:type="paragraph" w:styleId="Epgraf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ohit Devanagari"/>
    </w:rPr>
  </w:style>
  <w:style w:type="paragraph" w:styleId="Prrafodelista">
    <w:name w:val="List Paragraph"/>
    <w:basedOn w:val="Normal"/>
    <w:uiPriority w:val="34"/>
    <w:qFormat/>
    <w:rsid w:val="008E050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B34E1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34E1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rsid w:val="00CA09D0"/>
    <w:rPr>
      <w:rFonts w:ascii="Times New Roman" w:hAnsi="Times New Roman" w:cs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88144E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1657</Words>
  <Characters>9117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JULITA</dc:creator>
  <cp:lastModifiedBy>Rigoberto Zarza Ross</cp:lastModifiedBy>
  <cp:revision>2</cp:revision>
  <cp:lastPrinted>2019-10-26T18:46:00Z</cp:lastPrinted>
  <dcterms:created xsi:type="dcterms:W3CDTF">2019-11-06T21:01:00Z</dcterms:created>
  <dcterms:modified xsi:type="dcterms:W3CDTF">2019-11-06T21:01:00Z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