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507" w:rsidRPr="00DE0272" w:rsidRDefault="005246CE">
      <w:pPr>
        <w:spacing w:before="120" w:after="120" w:line="240" w:lineRule="auto"/>
        <w:ind w:right="-1"/>
        <w:jc w:val="center"/>
        <w:rPr>
          <w:rFonts w:ascii="Arial" w:hAnsi="Arial" w:cs="Arial"/>
          <w:b/>
          <w:bCs/>
          <w:sz w:val="28"/>
          <w:szCs w:val="28"/>
          <w:lang w:val="pt-PT"/>
        </w:rPr>
      </w:pPr>
      <w:r w:rsidRPr="00DE0272">
        <w:rPr>
          <w:rFonts w:ascii="Arial" w:hAnsi="Arial" w:cs="Arial"/>
          <w:b/>
          <w:bCs/>
          <w:sz w:val="28"/>
          <w:szCs w:val="28"/>
        </w:rPr>
        <w:t>DECLARAÇÃO DE SOLIDARIEDADE COM A REVOLUÇÃO CUBANA</w:t>
      </w:r>
    </w:p>
    <w:p w:rsidR="00A93507" w:rsidRPr="00DE0272" w:rsidRDefault="00A93507">
      <w:pPr>
        <w:spacing w:before="120" w:after="120" w:line="240" w:lineRule="auto"/>
        <w:ind w:left="-567" w:right="-660"/>
        <w:jc w:val="both"/>
        <w:rPr>
          <w:rFonts w:ascii="Arial" w:hAnsi="Arial" w:cs="Arial"/>
          <w:sz w:val="28"/>
          <w:szCs w:val="28"/>
        </w:rPr>
      </w:pPr>
    </w:p>
    <w:p w:rsidR="00A93507" w:rsidRPr="00DE0272" w:rsidRDefault="005246CE">
      <w:pPr>
        <w:spacing w:before="120" w:after="120" w:line="240" w:lineRule="auto"/>
        <w:ind w:right="-1"/>
        <w:jc w:val="both"/>
        <w:rPr>
          <w:sz w:val="28"/>
          <w:szCs w:val="28"/>
        </w:rPr>
      </w:pPr>
      <w:r w:rsidRPr="00DE0272">
        <w:rPr>
          <w:rFonts w:ascii="Arial" w:hAnsi="Arial" w:cs="Arial"/>
          <w:sz w:val="28"/>
          <w:szCs w:val="28"/>
        </w:rPr>
        <w:t xml:space="preserve">O Governo dos Estados Unidos da América continua sua hostilidade contra Cuba, com ainda maior agressividade nos últimos meses. O recrudescimento do bloqueio, seu marcado carácter extraterritorial, a aplicação da Lei </w:t>
      </w:r>
      <w:proofErr w:type="spellStart"/>
      <w:r w:rsidRPr="00DE0272">
        <w:rPr>
          <w:rFonts w:ascii="Arial" w:hAnsi="Arial" w:cs="Arial"/>
          <w:sz w:val="28"/>
          <w:szCs w:val="28"/>
        </w:rPr>
        <w:t>Helms</w:t>
      </w:r>
      <w:proofErr w:type="spellEnd"/>
      <w:r w:rsidRPr="00DE0272">
        <w:rPr>
          <w:rFonts w:ascii="Arial" w:hAnsi="Arial" w:cs="Arial"/>
          <w:sz w:val="28"/>
          <w:szCs w:val="28"/>
        </w:rPr>
        <w:t xml:space="preserve">-Burton e outros mecanismos e sanções adicionais constituem o principal obstáculo para o desenvolvimento socioeconómico da nação cubana, um ataque a sua soberania e uma flagrante violação dos princípios do Direito Internacional. </w:t>
      </w:r>
    </w:p>
    <w:p w:rsidR="00A93507" w:rsidRPr="00DE0272" w:rsidRDefault="00A93507">
      <w:pPr>
        <w:spacing w:before="120" w:after="120" w:line="240" w:lineRule="auto"/>
        <w:ind w:right="-1"/>
        <w:jc w:val="both"/>
        <w:rPr>
          <w:rFonts w:ascii="Arial" w:hAnsi="Arial" w:cs="Arial"/>
          <w:sz w:val="28"/>
          <w:szCs w:val="28"/>
        </w:rPr>
      </w:pPr>
    </w:p>
    <w:p w:rsidR="00A93507" w:rsidRPr="00DE0272" w:rsidRDefault="005246CE">
      <w:pPr>
        <w:spacing w:before="120" w:after="120" w:line="240" w:lineRule="auto"/>
        <w:ind w:right="-1"/>
        <w:jc w:val="both"/>
        <w:rPr>
          <w:sz w:val="28"/>
          <w:szCs w:val="28"/>
        </w:rPr>
      </w:pPr>
      <w:proofErr w:type="gramStart"/>
      <w:r w:rsidRPr="00DE0272">
        <w:rPr>
          <w:rFonts w:ascii="Arial" w:hAnsi="Arial" w:cs="Arial"/>
          <w:sz w:val="28"/>
          <w:szCs w:val="28"/>
        </w:rPr>
        <w:t>Os povos do mundo precisamos</w:t>
      </w:r>
      <w:proofErr w:type="gramEnd"/>
      <w:r w:rsidRPr="00DE0272">
        <w:rPr>
          <w:rFonts w:ascii="Arial" w:hAnsi="Arial" w:cs="Arial"/>
          <w:sz w:val="28"/>
          <w:szCs w:val="28"/>
        </w:rPr>
        <w:t xml:space="preserve"> do exemplo de Cuba e, para tanto, temos o compromisso de defendê-la dos ataques do imperialismo ianque e apoiá-la no cumprimento de suas nobres aspirações, de construir uma nação próspera e sustentável, com a máxima </w:t>
      </w:r>
      <w:proofErr w:type="spellStart"/>
      <w:r w:rsidRPr="00DE0272">
        <w:rPr>
          <w:rFonts w:ascii="Arial" w:hAnsi="Arial" w:cs="Arial"/>
          <w:i/>
          <w:sz w:val="28"/>
          <w:szCs w:val="28"/>
        </w:rPr>
        <w:t>martiana</w:t>
      </w:r>
      <w:proofErr w:type="spellEnd"/>
      <w:r w:rsidRPr="00DE0272">
        <w:rPr>
          <w:rFonts w:ascii="Arial" w:hAnsi="Arial" w:cs="Arial"/>
          <w:sz w:val="28"/>
          <w:szCs w:val="28"/>
        </w:rPr>
        <w:t xml:space="preserve"> de que: “Quem se levanta hoje com Cuba, levanta-se para todos os tempos!” </w:t>
      </w:r>
    </w:p>
    <w:p w:rsidR="00A93507" w:rsidRPr="00DE0272" w:rsidRDefault="00A93507">
      <w:pPr>
        <w:spacing w:before="120" w:after="120" w:line="240" w:lineRule="auto"/>
        <w:ind w:right="-1"/>
        <w:jc w:val="both"/>
        <w:rPr>
          <w:rFonts w:ascii="Arial" w:hAnsi="Arial" w:cs="Arial"/>
          <w:sz w:val="28"/>
          <w:szCs w:val="28"/>
        </w:rPr>
      </w:pPr>
    </w:p>
    <w:p w:rsidR="00A93507" w:rsidRPr="00DE0272" w:rsidRDefault="005246CE">
      <w:pPr>
        <w:spacing w:before="120" w:after="120" w:line="240" w:lineRule="auto"/>
        <w:ind w:right="-1"/>
        <w:jc w:val="both"/>
        <w:rPr>
          <w:sz w:val="28"/>
          <w:szCs w:val="28"/>
        </w:rPr>
      </w:pPr>
      <w:r w:rsidRPr="00DE0272">
        <w:rPr>
          <w:rFonts w:ascii="Arial" w:hAnsi="Arial" w:cs="Arial"/>
          <w:sz w:val="28"/>
          <w:szCs w:val="28"/>
        </w:rPr>
        <w:t>Inspirados no legado de Fidel, e nos mais de 150 anos de luta, resistência e vitória desta heroica nação;</w:t>
      </w:r>
      <w:r w:rsidRPr="00DE0272">
        <w:rPr>
          <w:sz w:val="28"/>
          <w:szCs w:val="28"/>
        </w:rPr>
        <w:t xml:space="preserve"> </w:t>
      </w:r>
      <w:r w:rsidRPr="00DE0272">
        <w:rPr>
          <w:rFonts w:ascii="Arial" w:hAnsi="Arial" w:cs="Arial"/>
          <w:sz w:val="28"/>
          <w:szCs w:val="28"/>
        </w:rPr>
        <w:t xml:space="preserve">orgulhosos da firmeza e férrea unidade do povo cubano, face à obsessiva guerra económica, escalada agressiva e política </w:t>
      </w:r>
      <w:r w:rsidR="005F5729" w:rsidRPr="00DE0272">
        <w:rPr>
          <w:rFonts w:ascii="Arial" w:hAnsi="Arial" w:cs="Arial"/>
          <w:sz w:val="28"/>
          <w:szCs w:val="28"/>
        </w:rPr>
        <w:t>hostil do</w:t>
      </w:r>
      <w:r w:rsidRPr="00DE0272">
        <w:rPr>
          <w:rFonts w:ascii="Arial" w:hAnsi="Arial" w:cs="Arial"/>
          <w:sz w:val="28"/>
          <w:szCs w:val="28"/>
        </w:rPr>
        <w:t xml:space="preserve"> imperialismo ianque, os 1332 delegados de 86 nações, re</w:t>
      </w:r>
      <w:r w:rsidRPr="00DE0272">
        <w:rPr>
          <w:rFonts w:ascii="Arial" w:hAnsi="Arial" w:cs="Arial"/>
          <w:bCs/>
          <w:sz w:val="28"/>
          <w:szCs w:val="28"/>
        </w:rPr>
        <w:t xml:space="preserve">unidos em </w:t>
      </w:r>
      <w:proofErr w:type="gramStart"/>
      <w:r w:rsidR="00865811" w:rsidRPr="00DE0272">
        <w:rPr>
          <w:rFonts w:ascii="Arial" w:hAnsi="Arial" w:cs="Arial"/>
          <w:bCs/>
          <w:sz w:val="28"/>
          <w:szCs w:val="28"/>
        </w:rPr>
        <w:t>1- 3</w:t>
      </w:r>
      <w:proofErr w:type="gramEnd"/>
      <w:r w:rsidRPr="00DE0272">
        <w:rPr>
          <w:rFonts w:ascii="Arial" w:hAnsi="Arial" w:cs="Arial"/>
          <w:bCs/>
          <w:sz w:val="28"/>
          <w:szCs w:val="28"/>
        </w:rPr>
        <w:t xml:space="preserve"> de Novembro de 2019,</w:t>
      </w:r>
    </w:p>
    <w:p w:rsidR="00A93507" w:rsidRPr="00DE0272" w:rsidRDefault="00A93507">
      <w:pPr>
        <w:spacing w:before="120" w:after="120" w:line="240" w:lineRule="auto"/>
        <w:ind w:right="-1"/>
        <w:jc w:val="both"/>
        <w:rPr>
          <w:rFonts w:ascii="Arial" w:hAnsi="Arial" w:cs="Arial"/>
          <w:bCs/>
          <w:sz w:val="28"/>
          <w:szCs w:val="28"/>
        </w:rPr>
      </w:pPr>
    </w:p>
    <w:p w:rsidR="00A93507" w:rsidRPr="00DE0272" w:rsidRDefault="005246CE">
      <w:pPr>
        <w:spacing w:before="120" w:after="120" w:line="240" w:lineRule="auto"/>
        <w:ind w:right="-1"/>
        <w:jc w:val="both"/>
        <w:rPr>
          <w:rFonts w:ascii="Arial" w:hAnsi="Arial" w:cs="Arial"/>
          <w:b/>
          <w:bCs/>
          <w:sz w:val="28"/>
          <w:szCs w:val="28"/>
          <w:lang w:val="pt-PT"/>
        </w:rPr>
      </w:pPr>
      <w:r w:rsidRPr="00DE0272">
        <w:rPr>
          <w:rFonts w:ascii="Arial" w:hAnsi="Arial" w:cs="Arial"/>
          <w:b/>
          <w:bCs/>
          <w:sz w:val="28"/>
          <w:szCs w:val="28"/>
        </w:rPr>
        <w:t>ACORDAMOS:</w:t>
      </w:r>
    </w:p>
    <w:p w:rsidR="00A93507" w:rsidRPr="00DE0272" w:rsidRDefault="00A93507">
      <w:pPr>
        <w:spacing w:before="120" w:after="120" w:line="240" w:lineRule="auto"/>
        <w:ind w:right="-1"/>
        <w:jc w:val="both"/>
        <w:rPr>
          <w:rFonts w:ascii="Arial" w:hAnsi="Arial" w:cs="Arial"/>
          <w:sz w:val="28"/>
          <w:szCs w:val="28"/>
        </w:rPr>
      </w:pPr>
    </w:p>
    <w:p w:rsidR="00A93507" w:rsidRPr="00DE0272" w:rsidRDefault="005246CE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ind w:left="0" w:right="-1" w:firstLine="0"/>
        <w:jc w:val="both"/>
        <w:rPr>
          <w:sz w:val="28"/>
          <w:szCs w:val="28"/>
        </w:rPr>
      </w:pPr>
      <w:r w:rsidRPr="00DE0272">
        <w:rPr>
          <w:rFonts w:ascii="Arial" w:eastAsia="Calibri" w:hAnsi="Arial" w:cs="Arial"/>
          <w:b/>
          <w:sz w:val="28"/>
          <w:szCs w:val="28"/>
        </w:rPr>
        <w:t xml:space="preserve"> Exigir</w:t>
      </w:r>
      <w:r w:rsidRPr="00DE0272">
        <w:rPr>
          <w:rFonts w:ascii="Arial" w:eastAsia="Calibri" w:hAnsi="Arial" w:cs="Arial"/>
          <w:sz w:val="28"/>
          <w:szCs w:val="28"/>
        </w:rPr>
        <w:t xml:space="preserve"> o levantamento do genocida bloqueio económico, comercial e financeiro imposto a Cuba pelo governo dos Estados Unidos e </w:t>
      </w:r>
      <w:r w:rsidRPr="00DE0272">
        <w:rPr>
          <w:rFonts w:ascii="Arial" w:eastAsia="Calibri" w:hAnsi="Arial" w:cs="Arial"/>
          <w:b/>
          <w:sz w:val="28"/>
          <w:szCs w:val="28"/>
        </w:rPr>
        <w:t>condenar</w:t>
      </w:r>
      <w:r w:rsidRPr="00DE0272">
        <w:rPr>
          <w:rFonts w:ascii="Arial" w:eastAsia="Calibri" w:hAnsi="Arial" w:cs="Arial"/>
          <w:sz w:val="28"/>
          <w:szCs w:val="28"/>
        </w:rPr>
        <w:t xml:space="preserve"> a </w:t>
      </w:r>
      <w:proofErr w:type="gramStart"/>
      <w:r w:rsidRPr="00DE0272">
        <w:rPr>
          <w:rFonts w:ascii="Arial" w:eastAsia="Calibri" w:hAnsi="Arial" w:cs="Arial"/>
          <w:sz w:val="28"/>
          <w:szCs w:val="28"/>
        </w:rPr>
        <w:t>implementação</w:t>
      </w:r>
      <w:proofErr w:type="gramEnd"/>
      <w:r w:rsidRPr="00DE0272">
        <w:rPr>
          <w:rFonts w:ascii="Arial" w:eastAsia="Calibri" w:hAnsi="Arial" w:cs="Arial"/>
          <w:sz w:val="28"/>
          <w:szCs w:val="28"/>
        </w:rPr>
        <w:t xml:space="preserve"> da Lei </w:t>
      </w:r>
      <w:proofErr w:type="spellStart"/>
      <w:r w:rsidRPr="00DE0272">
        <w:rPr>
          <w:rFonts w:ascii="Arial" w:eastAsia="Calibri" w:hAnsi="Arial" w:cs="Arial"/>
          <w:sz w:val="28"/>
          <w:szCs w:val="28"/>
        </w:rPr>
        <w:t>Helms</w:t>
      </w:r>
      <w:proofErr w:type="spellEnd"/>
      <w:r w:rsidRPr="00DE0272">
        <w:rPr>
          <w:rFonts w:ascii="Arial" w:eastAsia="Calibri" w:hAnsi="Arial" w:cs="Arial"/>
          <w:sz w:val="28"/>
          <w:szCs w:val="28"/>
        </w:rPr>
        <w:t xml:space="preserve">-Burton, violadora dos princípios e normas básicas do Direito Internacional, que tem como </w:t>
      </w:r>
      <w:proofErr w:type="spellStart"/>
      <w:r w:rsidRPr="00DE0272">
        <w:rPr>
          <w:rFonts w:ascii="Arial" w:eastAsia="Calibri" w:hAnsi="Arial" w:cs="Arial"/>
          <w:sz w:val="28"/>
          <w:szCs w:val="28"/>
        </w:rPr>
        <w:t>objectivo</w:t>
      </w:r>
      <w:proofErr w:type="spellEnd"/>
      <w:r w:rsidRPr="00DE0272">
        <w:rPr>
          <w:rFonts w:ascii="Arial" w:eastAsia="Calibri" w:hAnsi="Arial" w:cs="Arial"/>
          <w:sz w:val="28"/>
          <w:szCs w:val="28"/>
        </w:rPr>
        <w:t xml:space="preserve"> destruir a Revolução Cubana. </w:t>
      </w:r>
    </w:p>
    <w:p w:rsidR="00A93507" w:rsidRPr="00DE0272" w:rsidRDefault="00A93507">
      <w:pPr>
        <w:tabs>
          <w:tab w:val="left" w:pos="284"/>
        </w:tabs>
        <w:spacing w:before="120" w:after="120" w:line="240" w:lineRule="auto"/>
        <w:ind w:right="-1"/>
        <w:jc w:val="both"/>
        <w:rPr>
          <w:rFonts w:ascii="Arial" w:eastAsia="Calibri" w:hAnsi="Arial" w:cs="Arial"/>
          <w:sz w:val="28"/>
          <w:szCs w:val="28"/>
        </w:rPr>
      </w:pPr>
    </w:p>
    <w:p w:rsidR="00A93507" w:rsidRPr="00DE0272" w:rsidRDefault="005246CE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ind w:left="0" w:right="-1" w:firstLine="0"/>
        <w:jc w:val="both"/>
        <w:rPr>
          <w:sz w:val="28"/>
          <w:szCs w:val="28"/>
          <w:lang w:val="pt-PT"/>
        </w:rPr>
      </w:pPr>
      <w:r w:rsidRPr="00DE0272">
        <w:rPr>
          <w:rFonts w:ascii="Arial" w:eastAsia="Calibri" w:hAnsi="Arial" w:cs="Arial"/>
          <w:b/>
          <w:sz w:val="28"/>
          <w:szCs w:val="28"/>
        </w:rPr>
        <w:t xml:space="preserve"> Apoiar</w:t>
      </w:r>
      <w:r w:rsidRPr="00DE0272">
        <w:rPr>
          <w:rFonts w:ascii="Arial" w:eastAsia="Calibri" w:hAnsi="Arial" w:cs="Arial"/>
          <w:sz w:val="28"/>
          <w:szCs w:val="28"/>
        </w:rPr>
        <w:t xml:space="preserve"> a Resolução “Necessidade de pôr fim ao bloqueio económico, comercial e financeiro imposto pelos Estados Unidos da América contra Cuba”, que será apresentada na Assembleia Geral das Nações Unidas, nos dias 6 e 7 de Novembro de 2019.</w:t>
      </w:r>
    </w:p>
    <w:p w:rsidR="00A93507" w:rsidRPr="00DE0272" w:rsidRDefault="00A93507">
      <w:pPr>
        <w:tabs>
          <w:tab w:val="left" w:pos="284"/>
        </w:tabs>
        <w:spacing w:before="120" w:after="120" w:line="240" w:lineRule="auto"/>
        <w:ind w:right="-1"/>
        <w:jc w:val="both"/>
        <w:rPr>
          <w:rFonts w:ascii="Arial" w:eastAsia="Calibri" w:hAnsi="Arial" w:cs="Arial"/>
          <w:sz w:val="28"/>
          <w:szCs w:val="28"/>
        </w:rPr>
      </w:pPr>
    </w:p>
    <w:p w:rsidR="00A93507" w:rsidRPr="00DE0272" w:rsidRDefault="005246CE">
      <w:pPr>
        <w:pStyle w:val="Prrafodelista"/>
        <w:numPr>
          <w:ilvl w:val="0"/>
          <w:numId w:val="1"/>
        </w:numPr>
        <w:tabs>
          <w:tab w:val="left" w:pos="284"/>
        </w:tabs>
        <w:spacing w:before="120" w:after="120" w:line="240" w:lineRule="auto"/>
        <w:ind w:left="0" w:right="-1" w:firstLine="0"/>
        <w:jc w:val="both"/>
        <w:rPr>
          <w:rFonts w:ascii="Arial" w:hAnsi="Arial" w:cs="Arial"/>
          <w:sz w:val="28"/>
          <w:szCs w:val="28"/>
          <w:lang w:val="pt-PT"/>
        </w:rPr>
      </w:pPr>
      <w:r w:rsidRPr="00DE0272">
        <w:rPr>
          <w:rFonts w:ascii="Arial" w:eastAsia="Calibri" w:hAnsi="Arial" w:cs="Arial"/>
          <w:b/>
          <w:sz w:val="28"/>
          <w:szCs w:val="28"/>
        </w:rPr>
        <w:t xml:space="preserve"> Demandar </w:t>
      </w:r>
      <w:r w:rsidRPr="00DE0272">
        <w:rPr>
          <w:rFonts w:ascii="Arial" w:eastAsia="Calibri" w:hAnsi="Arial" w:cs="Arial"/>
          <w:sz w:val="28"/>
          <w:szCs w:val="28"/>
        </w:rPr>
        <w:t xml:space="preserve">a devolução ao povo cubano do território ilegalmente ocupado pela Base Naval em Guantánamo, usurpado há mais de cem anos pelo governo estadunidense, violando a soberania de Cuba. </w:t>
      </w:r>
    </w:p>
    <w:p w:rsidR="00A93507" w:rsidRPr="00DE0272" w:rsidRDefault="00A93507">
      <w:pPr>
        <w:tabs>
          <w:tab w:val="left" w:pos="284"/>
        </w:tabs>
        <w:spacing w:before="120" w:after="120" w:line="240" w:lineRule="auto"/>
        <w:ind w:right="-1"/>
        <w:jc w:val="both"/>
        <w:rPr>
          <w:rFonts w:ascii="Arial" w:eastAsia="Calibri" w:hAnsi="Arial" w:cs="Arial"/>
          <w:sz w:val="28"/>
          <w:szCs w:val="28"/>
        </w:rPr>
      </w:pPr>
    </w:p>
    <w:p w:rsidR="00A93507" w:rsidRPr="00DE0272" w:rsidRDefault="005246CE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ind w:left="0" w:right="-1" w:firstLine="0"/>
        <w:jc w:val="both"/>
        <w:rPr>
          <w:sz w:val="28"/>
          <w:szCs w:val="28"/>
          <w:lang w:val="pt-PT"/>
        </w:rPr>
      </w:pPr>
      <w:r w:rsidRPr="00DE0272">
        <w:rPr>
          <w:rFonts w:ascii="Arial" w:eastAsia="Calibri" w:hAnsi="Arial" w:cs="Arial"/>
          <w:b/>
          <w:sz w:val="28"/>
          <w:szCs w:val="28"/>
        </w:rPr>
        <w:t xml:space="preserve"> Rejeitar</w:t>
      </w:r>
      <w:r w:rsidRPr="00DE0272">
        <w:rPr>
          <w:rFonts w:ascii="Arial" w:eastAsia="Calibri" w:hAnsi="Arial" w:cs="Arial"/>
          <w:sz w:val="28"/>
          <w:szCs w:val="28"/>
        </w:rPr>
        <w:t xml:space="preserve"> a crescente agressão, do governo dos Estados Unidos e seus aliados, contra os programas de colaboração médica, uma das mais nobres expressões da vocação solidária e internacionalista da Revolução Cubana. </w:t>
      </w:r>
    </w:p>
    <w:p w:rsidR="00A93507" w:rsidRPr="00DE0272" w:rsidRDefault="00A93507">
      <w:pPr>
        <w:tabs>
          <w:tab w:val="left" w:pos="284"/>
        </w:tabs>
        <w:spacing w:before="120" w:after="120" w:line="240" w:lineRule="auto"/>
        <w:ind w:right="-1"/>
        <w:jc w:val="both"/>
        <w:rPr>
          <w:rFonts w:ascii="Arial" w:eastAsia="Calibri" w:hAnsi="Arial" w:cs="Arial"/>
          <w:sz w:val="28"/>
          <w:szCs w:val="28"/>
        </w:rPr>
      </w:pPr>
    </w:p>
    <w:p w:rsidR="00A93507" w:rsidRPr="00DE0272" w:rsidRDefault="005246CE">
      <w:pPr>
        <w:pStyle w:val="Prrafodelista"/>
        <w:numPr>
          <w:ilvl w:val="0"/>
          <w:numId w:val="1"/>
        </w:numPr>
        <w:tabs>
          <w:tab w:val="left" w:pos="284"/>
        </w:tabs>
        <w:spacing w:before="120" w:after="120" w:line="240" w:lineRule="auto"/>
        <w:ind w:left="0" w:right="-1" w:firstLine="0"/>
        <w:jc w:val="both"/>
        <w:rPr>
          <w:sz w:val="28"/>
          <w:szCs w:val="28"/>
          <w:lang w:val="pt-PT"/>
        </w:rPr>
      </w:pPr>
      <w:r w:rsidRPr="00DE0272">
        <w:rPr>
          <w:rFonts w:ascii="Arial" w:eastAsia="Calibri" w:hAnsi="Arial" w:cs="Arial"/>
          <w:b/>
          <w:sz w:val="28"/>
          <w:szCs w:val="28"/>
        </w:rPr>
        <w:t xml:space="preserve"> Exigir</w:t>
      </w:r>
      <w:r w:rsidRPr="00DE0272">
        <w:rPr>
          <w:rFonts w:ascii="Arial" w:eastAsia="Calibri" w:hAnsi="Arial" w:cs="Arial"/>
          <w:sz w:val="28"/>
          <w:szCs w:val="28"/>
        </w:rPr>
        <w:t xml:space="preserve"> que </w:t>
      </w:r>
      <w:proofErr w:type="gramStart"/>
      <w:r w:rsidRPr="00DE0272">
        <w:rPr>
          <w:rFonts w:ascii="Arial" w:eastAsia="Calibri" w:hAnsi="Arial" w:cs="Arial"/>
          <w:sz w:val="28"/>
          <w:szCs w:val="28"/>
        </w:rPr>
        <w:t>cessem</w:t>
      </w:r>
      <w:proofErr w:type="gramEnd"/>
      <w:r w:rsidRPr="00DE0272">
        <w:rPr>
          <w:rFonts w:ascii="Arial" w:eastAsia="Calibri" w:hAnsi="Arial" w:cs="Arial"/>
          <w:sz w:val="28"/>
          <w:szCs w:val="28"/>
        </w:rPr>
        <w:t xml:space="preserve"> os programas de subversão e desestabilização contra Cuba, e que seja respeitado seu direito à autodeterminação e independência.</w:t>
      </w:r>
    </w:p>
    <w:p w:rsidR="00A93507" w:rsidRPr="00DE0272" w:rsidRDefault="00A93507">
      <w:pPr>
        <w:pStyle w:val="Prrafodelista"/>
        <w:tabs>
          <w:tab w:val="left" w:pos="284"/>
        </w:tabs>
        <w:spacing w:before="120" w:after="120" w:line="240" w:lineRule="auto"/>
        <w:ind w:left="0" w:right="-1"/>
        <w:jc w:val="both"/>
        <w:rPr>
          <w:rFonts w:ascii="Arial" w:eastAsia="Calibri" w:hAnsi="Arial" w:cs="Arial"/>
          <w:sz w:val="28"/>
          <w:szCs w:val="28"/>
        </w:rPr>
      </w:pPr>
    </w:p>
    <w:p w:rsidR="00A93507" w:rsidRPr="00DE0272" w:rsidRDefault="005246CE">
      <w:pPr>
        <w:pStyle w:val="Prrafodelista"/>
        <w:numPr>
          <w:ilvl w:val="0"/>
          <w:numId w:val="1"/>
        </w:numPr>
        <w:tabs>
          <w:tab w:val="left" w:pos="284"/>
        </w:tabs>
        <w:spacing w:before="120" w:after="120" w:line="240" w:lineRule="auto"/>
        <w:ind w:left="0" w:right="-1" w:firstLine="0"/>
        <w:jc w:val="both"/>
        <w:rPr>
          <w:sz w:val="28"/>
          <w:szCs w:val="28"/>
        </w:rPr>
      </w:pPr>
      <w:r w:rsidRPr="00DE0272">
        <w:rPr>
          <w:rFonts w:ascii="Arial" w:eastAsia="Calibri" w:hAnsi="Arial" w:cs="Arial"/>
          <w:b/>
          <w:sz w:val="28"/>
          <w:szCs w:val="28"/>
        </w:rPr>
        <w:t xml:space="preserve"> Difundir</w:t>
      </w:r>
      <w:r w:rsidRPr="00DE0272">
        <w:rPr>
          <w:rFonts w:ascii="Arial" w:eastAsia="Calibri" w:hAnsi="Arial" w:cs="Arial"/>
          <w:sz w:val="28"/>
          <w:szCs w:val="28"/>
        </w:rPr>
        <w:t xml:space="preserve"> a verdade sobre Cuba, em contraposição às campanhas mediáticas, às quais a administração norte-americana destina milhões de dólares de seu orçamento federal, e que sistematicamente difamam, </w:t>
      </w:r>
      <w:proofErr w:type="gramStart"/>
      <w:r w:rsidRPr="00DE0272">
        <w:rPr>
          <w:rFonts w:ascii="Arial" w:eastAsia="Calibri" w:hAnsi="Arial" w:cs="Arial"/>
          <w:sz w:val="28"/>
          <w:szCs w:val="28"/>
        </w:rPr>
        <w:t>tergiversam e mentem</w:t>
      </w:r>
      <w:proofErr w:type="gramEnd"/>
      <w:r w:rsidRPr="00DE0272">
        <w:rPr>
          <w:rFonts w:ascii="Arial" w:eastAsia="Calibri" w:hAnsi="Arial" w:cs="Arial"/>
          <w:sz w:val="28"/>
          <w:szCs w:val="28"/>
        </w:rPr>
        <w:t xml:space="preserve"> sobre os acontecimentos no país, e ocultam as conquistas da Revolução.</w:t>
      </w:r>
      <w:r w:rsidRPr="00DE0272">
        <w:rPr>
          <w:rFonts w:ascii="Arial" w:hAnsi="Arial" w:cs="Arial"/>
          <w:sz w:val="28"/>
          <w:szCs w:val="28"/>
          <w:highlight w:val="green"/>
        </w:rPr>
        <w:t xml:space="preserve"> </w:t>
      </w:r>
    </w:p>
    <w:p w:rsidR="00A93507" w:rsidRPr="00DE0272" w:rsidRDefault="00A93507">
      <w:pPr>
        <w:pStyle w:val="Prrafodelista"/>
        <w:tabs>
          <w:tab w:val="left" w:pos="284"/>
        </w:tabs>
        <w:spacing w:before="120" w:after="120" w:line="240" w:lineRule="auto"/>
        <w:ind w:left="0" w:right="-1"/>
        <w:jc w:val="both"/>
        <w:rPr>
          <w:rFonts w:ascii="Arial" w:eastAsia="Calibri" w:hAnsi="Arial" w:cs="Arial"/>
          <w:sz w:val="28"/>
          <w:szCs w:val="28"/>
        </w:rPr>
      </w:pPr>
    </w:p>
    <w:p w:rsidR="00A93507" w:rsidRPr="00DE0272" w:rsidRDefault="005246CE">
      <w:pPr>
        <w:pStyle w:val="Prrafodelista"/>
        <w:numPr>
          <w:ilvl w:val="0"/>
          <w:numId w:val="1"/>
        </w:numPr>
        <w:tabs>
          <w:tab w:val="left" w:pos="284"/>
        </w:tabs>
        <w:spacing w:before="120" w:after="120" w:line="240" w:lineRule="auto"/>
        <w:ind w:left="0" w:right="-1" w:firstLine="0"/>
        <w:jc w:val="both"/>
        <w:rPr>
          <w:sz w:val="28"/>
          <w:szCs w:val="28"/>
        </w:rPr>
      </w:pPr>
      <w:r w:rsidRPr="00DE0272">
        <w:rPr>
          <w:rFonts w:ascii="Arial" w:eastAsia="Calibri" w:hAnsi="Arial" w:cs="Arial"/>
          <w:b/>
          <w:sz w:val="28"/>
          <w:szCs w:val="28"/>
        </w:rPr>
        <w:t xml:space="preserve"> Ratificar</w:t>
      </w:r>
      <w:r w:rsidRPr="00DE0272">
        <w:rPr>
          <w:rFonts w:ascii="Arial" w:eastAsia="Calibri" w:hAnsi="Arial" w:cs="Arial"/>
          <w:sz w:val="28"/>
          <w:szCs w:val="28"/>
        </w:rPr>
        <w:t xml:space="preserve"> que Cuba é um país seguro, pacífico e saudável para os cubanos, para os estrangeiros, para os diplomatas creditados e para os milhões de pessoas que a visitam a cada ano, incluídos os estadunidenses. </w:t>
      </w:r>
    </w:p>
    <w:p w:rsidR="00DE0272" w:rsidRPr="00DE0272" w:rsidRDefault="00DE0272" w:rsidP="00DE0272">
      <w:pPr>
        <w:pStyle w:val="Prrafodelista"/>
        <w:rPr>
          <w:sz w:val="28"/>
          <w:szCs w:val="28"/>
        </w:rPr>
      </w:pPr>
    </w:p>
    <w:p w:rsidR="00A93507" w:rsidRPr="00DE0272" w:rsidRDefault="005246CE">
      <w:pPr>
        <w:pStyle w:val="Prrafodelista"/>
        <w:numPr>
          <w:ilvl w:val="0"/>
          <w:numId w:val="1"/>
        </w:numPr>
        <w:tabs>
          <w:tab w:val="left" w:pos="284"/>
        </w:tabs>
        <w:spacing w:before="120" w:after="120" w:line="240" w:lineRule="auto"/>
        <w:ind w:left="0" w:right="-1" w:firstLine="0"/>
        <w:jc w:val="both"/>
        <w:rPr>
          <w:rFonts w:ascii="Arial" w:eastAsia="Calibri" w:hAnsi="Arial" w:cs="Arial"/>
          <w:sz w:val="28"/>
          <w:szCs w:val="28"/>
          <w:lang w:val="pt-PT"/>
        </w:rPr>
      </w:pPr>
      <w:bookmarkStart w:id="0" w:name="_GoBack"/>
      <w:bookmarkEnd w:id="0"/>
      <w:r w:rsidRPr="00DE0272">
        <w:rPr>
          <w:rFonts w:ascii="Arial" w:eastAsia="Calibri" w:hAnsi="Arial" w:cs="Arial"/>
          <w:b/>
          <w:sz w:val="28"/>
          <w:szCs w:val="28"/>
        </w:rPr>
        <w:t xml:space="preserve"> Apoiar </w:t>
      </w:r>
      <w:r w:rsidRPr="00DE0272">
        <w:rPr>
          <w:rFonts w:ascii="Arial" w:eastAsia="Calibri" w:hAnsi="Arial" w:cs="Arial"/>
          <w:sz w:val="28"/>
          <w:szCs w:val="28"/>
        </w:rPr>
        <w:t xml:space="preserve">a Revolução Cubana, que se fundamenta nos princípios da solidariedade, da justiça social, do internacionalismo, da unidade indivisível, e que constitui uma referência para os nossos povos. </w:t>
      </w:r>
    </w:p>
    <w:p w:rsidR="00A93507" w:rsidRPr="00DE0272" w:rsidRDefault="00A93507">
      <w:pPr>
        <w:pStyle w:val="Prrafodelista"/>
        <w:tabs>
          <w:tab w:val="left" w:pos="284"/>
        </w:tabs>
        <w:spacing w:before="120" w:after="120" w:line="240" w:lineRule="auto"/>
        <w:ind w:left="0" w:right="-1"/>
        <w:jc w:val="both"/>
        <w:rPr>
          <w:rFonts w:ascii="Arial" w:eastAsia="Calibri" w:hAnsi="Arial" w:cs="Arial"/>
          <w:sz w:val="28"/>
          <w:szCs w:val="28"/>
        </w:rPr>
      </w:pPr>
    </w:p>
    <w:p w:rsidR="00A93507" w:rsidRPr="00DE0272" w:rsidRDefault="005246CE">
      <w:pPr>
        <w:pStyle w:val="Prrafodelista"/>
        <w:numPr>
          <w:ilvl w:val="0"/>
          <w:numId w:val="1"/>
        </w:numPr>
        <w:tabs>
          <w:tab w:val="left" w:pos="284"/>
        </w:tabs>
        <w:spacing w:before="120" w:after="120" w:line="240" w:lineRule="auto"/>
        <w:ind w:left="0" w:right="-1" w:firstLine="0"/>
        <w:jc w:val="both"/>
        <w:rPr>
          <w:sz w:val="28"/>
          <w:szCs w:val="28"/>
        </w:rPr>
      </w:pPr>
      <w:r w:rsidRPr="00DE0272">
        <w:rPr>
          <w:rFonts w:ascii="Arial" w:eastAsia="Calibri" w:hAnsi="Arial" w:cs="Arial"/>
          <w:b/>
          <w:sz w:val="28"/>
          <w:szCs w:val="28"/>
        </w:rPr>
        <w:t xml:space="preserve"> Fortalecer</w:t>
      </w:r>
      <w:r w:rsidRPr="00DE0272">
        <w:rPr>
          <w:rFonts w:ascii="Arial" w:eastAsia="Calibri" w:hAnsi="Arial" w:cs="Arial"/>
          <w:sz w:val="28"/>
          <w:szCs w:val="28"/>
        </w:rPr>
        <w:t xml:space="preserve"> as bases do Movimento de Solidariedade com Cuba, através de uma maior articulação com os movimentos sociais, populares e as forças de esquerda, para potenciar as </w:t>
      </w:r>
      <w:proofErr w:type="spellStart"/>
      <w:r w:rsidRPr="00DE0272">
        <w:rPr>
          <w:rFonts w:ascii="Arial" w:eastAsia="Calibri" w:hAnsi="Arial" w:cs="Arial"/>
          <w:sz w:val="28"/>
          <w:szCs w:val="28"/>
        </w:rPr>
        <w:t>acções</w:t>
      </w:r>
      <w:proofErr w:type="spellEnd"/>
      <w:r w:rsidRPr="00DE0272">
        <w:rPr>
          <w:rFonts w:ascii="Arial" w:eastAsia="Calibri" w:hAnsi="Arial" w:cs="Arial"/>
          <w:sz w:val="28"/>
          <w:szCs w:val="28"/>
        </w:rPr>
        <w:t xml:space="preserve"> de solidariedade frente à política imperialista e de ingerência do governo dos Estados Unidos e seus aliados. </w:t>
      </w:r>
    </w:p>
    <w:p w:rsidR="00A93507" w:rsidRPr="00DE0272" w:rsidRDefault="00A93507">
      <w:pPr>
        <w:pStyle w:val="Prrafodelista"/>
        <w:tabs>
          <w:tab w:val="left" w:pos="284"/>
        </w:tabs>
        <w:spacing w:before="120" w:after="120" w:line="240" w:lineRule="auto"/>
        <w:ind w:left="0" w:right="-1"/>
        <w:jc w:val="both"/>
        <w:rPr>
          <w:rFonts w:ascii="Arial" w:eastAsia="Calibri" w:hAnsi="Arial" w:cs="Arial"/>
          <w:sz w:val="28"/>
          <w:szCs w:val="28"/>
        </w:rPr>
      </w:pPr>
    </w:p>
    <w:p w:rsidR="00A93507" w:rsidRPr="00DE0272" w:rsidRDefault="005246CE">
      <w:pPr>
        <w:pStyle w:val="Prrafodelista"/>
        <w:numPr>
          <w:ilvl w:val="0"/>
          <w:numId w:val="1"/>
        </w:numPr>
        <w:tabs>
          <w:tab w:val="left" w:pos="284"/>
          <w:tab w:val="left" w:pos="567"/>
        </w:tabs>
        <w:spacing w:before="120" w:after="120" w:line="240" w:lineRule="auto"/>
        <w:ind w:left="0" w:right="-1" w:firstLine="0"/>
        <w:jc w:val="both"/>
        <w:rPr>
          <w:rFonts w:ascii="Arial" w:eastAsia="Calibri" w:hAnsi="Arial" w:cs="Arial"/>
          <w:sz w:val="28"/>
          <w:szCs w:val="28"/>
          <w:lang w:val="pt-PT"/>
        </w:rPr>
      </w:pPr>
      <w:r w:rsidRPr="00DE0272">
        <w:rPr>
          <w:rFonts w:ascii="Arial" w:hAnsi="Arial" w:cs="Arial"/>
          <w:b/>
          <w:sz w:val="28"/>
          <w:szCs w:val="28"/>
        </w:rPr>
        <w:t>Desenvolver</w:t>
      </w:r>
      <w:r w:rsidRPr="00DE0272">
        <w:rPr>
          <w:rFonts w:ascii="Arial" w:hAnsi="Arial" w:cs="Arial"/>
          <w:sz w:val="28"/>
          <w:szCs w:val="28"/>
        </w:rPr>
        <w:t xml:space="preserve"> a maior e mais urgente mobilização possível, com a realização de </w:t>
      </w:r>
      <w:proofErr w:type="spellStart"/>
      <w:r w:rsidRPr="00DE0272">
        <w:rPr>
          <w:rFonts w:ascii="Arial" w:hAnsi="Arial" w:cs="Arial"/>
          <w:sz w:val="28"/>
          <w:szCs w:val="28"/>
        </w:rPr>
        <w:t>acções</w:t>
      </w:r>
      <w:proofErr w:type="spellEnd"/>
      <w:r w:rsidRPr="00DE0272">
        <w:rPr>
          <w:rFonts w:ascii="Arial" w:hAnsi="Arial" w:cs="Arial"/>
          <w:sz w:val="28"/>
          <w:szCs w:val="28"/>
        </w:rPr>
        <w:t xml:space="preserve"> públicas e mediáticas, com carácter permanente, </w:t>
      </w:r>
      <w:r w:rsidRPr="00DE0272">
        <w:rPr>
          <w:rFonts w:ascii="Arial" w:hAnsi="Arial" w:cs="Arial"/>
          <w:sz w:val="28"/>
          <w:szCs w:val="28"/>
        </w:rPr>
        <w:lastRenderedPageBreak/>
        <w:t xml:space="preserve">sistemático e intensivo, de condenação à escalada agressiva do imperialismo ianque contra o povo cubano. </w:t>
      </w:r>
    </w:p>
    <w:p w:rsidR="00A93507" w:rsidRPr="00DE0272" w:rsidRDefault="00A93507">
      <w:pPr>
        <w:spacing w:before="120" w:after="120" w:line="240" w:lineRule="auto"/>
        <w:ind w:right="-1"/>
        <w:jc w:val="both"/>
        <w:rPr>
          <w:rFonts w:ascii="Arial" w:eastAsia="Calibri" w:hAnsi="Arial" w:cs="Arial"/>
          <w:sz w:val="28"/>
          <w:szCs w:val="28"/>
        </w:rPr>
      </w:pPr>
    </w:p>
    <w:p w:rsidR="00A93507" w:rsidRPr="00DE0272" w:rsidRDefault="005246CE">
      <w:pPr>
        <w:spacing w:before="120" w:after="120" w:line="240" w:lineRule="auto"/>
        <w:ind w:right="-1"/>
        <w:jc w:val="both"/>
        <w:rPr>
          <w:sz w:val="28"/>
          <w:szCs w:val="28"/>
        </w:rPr>
      </w:pPr>
      <w:r w:rsidRPr="00DE0272">
        <w:rPr>
          <w:rFonts w:ascii="Arial" w:eastAsia="Calibri" w:hAnsi="Arial" w:cs="Arial"/>
          <w:sz w:val="28"/>
          <w:szCs w:val="28"/>
        </w:rPr>
        <w:t xml:space="preserve">Agradecemos a Cuba por sua hospitalidade e solidariedade com todos os povos do mundo. Apoiamos todos os seus esforços pela unidade e integração de nossas nações, pela qual tanto lutaram os nossos próceres. </w:t>
      </w:r>
    </w:p>
    <w:p w:rsidR="00A93507" w:rsidRPr="00DE0272" w:rsidRDefault="00A93507">
      <w:pPr>
        <w:spacing w:before="120" w:after="120" w:line="240" w:lineRule="auto"/>
        <w:ind w:right="-1"/>
        <w:jc w:val="both"/>
        <w:rPr>
          <w:rFonts w:ascii="Arial" w:eastAsia="Calibri" w:hAnsi="Arial" w:cs="Arial"/>
          <w:sz w:val="28"/>
          <w:szCs w:val="28"/>
        </w:rPr>
      </w:pPr>
    </w:p>
    <w:p w:rsidR="00A93507" w:rsidRPr="00DE0272" w:rsidRDefault="005246CE">
      <w:pPr>
        <w:spacing w:before="120" w:after="120" w:line="240" w:lineRule="auto"/>
        <w:ind w:right="-1"/>
        <w:jc w:val="both"/>
        <w:rPr>
          <w:sz w:val="28"/>
          <w:szCs w:val="28"/>
        </w:rPr>
      </w:pPr>
      <w:r w:rsidRPr="00DE0272">
        <w:rPr>
          <w:rFonts w:ascii="Arial" w:eastAsia="Calibri" w:hAnsi="Arial" w:cs="Arial"/>
          <w:sz w:val="28"/>
          <w:szCs w:val="28"/>
        </w:rPr>
        <w:t xml:space="preserve">Reconhecemos que, apesar das limitações trazidas a Cuba pela política de cerco económico, sua Revolução Socialista conseguiu, sem recorrer a receitas neoliberais, que seu povo goze de direitos e liberdades fundamentais para o desenvolvimento pleno de todos os cubanos. Além disso, sua constante prática internacionalista tem contribuído ao desenvolvimento dos direitos humanos em muitos países do mundo. </w:t>
      </w:r>
    </w:p>
    <w:p w:rsidR="00A93507" w:rsidRPr="00DE0272" w:rsidRDefault="00A93507">
      <w:pPr>
        <w:spacing w:before="120" w:after="120" w:line="240" w:lineRule="auto"/>
        <w:ind w:right="-1"/>
        <w:jc w:val="both"/>
        <w:rPr>
          <w:rFonts w:ascii="Arial" w:eastAsia="Calibri" w:hAnsi="Arial" w:cs="Arial"/>
          <w:sz w:val="28"/>
          <w:szCs w:val="28"/>
        </w:rPr>
      </w:pPr>
    </w:p>
    <w:p w:rsidR="00A93507" w:rsidRPr="00DE0272" w:rsidRDefault="005246CE">
      <w:pPr>
        <w:spacing w:before="120" w:after="120" w:line="240" w:lineRule="auto"/>
        <w:ind w:right="-1"/>
        <w:jc w:val="both"/>
        <w:rPr>
          <w:sz w:val="28"/>
          <w:szCs w:val="28"/>
        </w:rPr>
      </w:pPr>
      <w:r w:rsidRPr="00DE0272">
        <w:rPr>
          <w:rFonts w:ascii="Arial" w:eastAsia="Calibri" w:hAnsi="Arial" w:cs="Arial"/>
          <w:sz w:val="28"/>
          <w:szCs w:val="28"/>
        </w:rPr>
        <w:t xml:space="preserve">Nesta hora decisiva de luta contra o imperialismo estadunidense e seus aliados e em prol da democracia, da justiça e da paz, unamos nossas </w:t>
      </w:r>
      <w:proofErr w:type="spellStart"/>
      <w:r w:rsidRPr="00DE0272">
        <w:rPr>
          <w:rFonts w:ascii="Arial" w:eastAsia="Calibri" w:hAnsi="Arial" w:cs="Arial"/>
          <w:sz w:val="28"/>
          <w:szCs w:val="28"/>
        </w:rPr>
        <w:t>acções</w:t>
      </w:r>
      <w:proofErr w:type="spellEnd"/>
      <w:r w:rsidRPr="00DE0272">
        <w:rPr>
          <w:rFonts w:ascii="Arial" w:eastAsia="Calibri" w:hAnsi="Arial" w:cs="Arial"/>
          <w:sz w:val="28"/>
          <w:szCs w:val="28"/>
        </w:rPr>
        <w:t xml:space="preserve"> ao legado de Fidel: "Plantemos fé e estaremos plantando liberdades; plantemos alento e estaremos plantando liberdades; plantemos solidariedade e estaremos plantando liberdades”.</w:t>
      </w:r>
    </w:p>
    <w:p w:rsidR="00A93507" w:rsidRPr="00DE0272" w:rsidRDefault="00A93507">
      <w:pPr>
        <w:spacing w:before="120" w:after="120" w:line="240" w:lineRule="auto"/>
        <w:ind w:right="-1"/>
        <w:jc w:val="both"/>
        <w:rPr>
          <w:rFonts w:ascii="Arial" w:eastAsia="Calibri" w:hAnsi="Arial" w:cs="Arial"/>
          <w:sz w:val="28"/>
          <w:szCs w:val="28"/>
        </w:rPr>
      </w:pPr>
    </w:p>
    <w:p w:rsidR="00A93507" w:rsidRPr="00DE0272" w:rsidRDefault="005246CE">
      <w:pPr>
        <w:spacing w:before="120" w:after="120" w:line="240" w:lineRule="auto"/>
        <w:ind w:right="-1"/>
        <w:jc w:val="both"/>
        <w:rPr>
          <w:rFonts w:ascii="Arial" w:eastAsia="Calibri" w:hAnsi="Arial" w:cs="Arial"/>
          <w:sz w:val="28"/>
          <w:szCs w:val="28"/>
          <w:lang w:val="pt-PT"/>
        </w:rPr>
      </w:pPr>
      <w:r w:rsidRPr="00DE0272">
        <w:rPr>
          <w:rFonts w:ascii="Arial" w:eastAsia="Calibri" w:hAnsi="Arial" w:cs="Arial"/>
          <w:sz w:val="28"/>
          <w:szCs w:val="28"/>
        </w:rPr>
        <w:t>Império ianque, Mãos fora de Cuba!</w:t>
      </w:r>
    </w:p>
    <w:p w:rsidR="00A93507" w:rsidRPr="00DE0272" w:rsidRDefault="005246CE">
      <w:pPr>
        <w:spacing w:before="120" w:after="120" w:line="240" w:lineRule="auto"/>
        <w:ind w:right="-1"/>
        <w:jc w:val="both"/>
        <w:rPr>
          <w:rFonts w:ascii="Arial" w:eastAsia="Calibri" w:hAnsi="Arial" w:cs="Arial"/>
          <w:sz w:val="28"/>
          <w:szCs w:val="28"/>
          <w:lang w:val="pt-PT"/>
        </w:rPr>
      </w:pPr>
      <w:r w:rsidRPr="00DE0272">
        <w:rPr>
          <w:rFonts w:ascii="Arial" w:eastAsia="Calibri" w:hAnsi="Arial" w:cs="Arial"/>
          <w:sz w:val="28"/>
          <w:szCs w:val="28"/>
        </w:rPr>
        <w:t xml:space="preserve">Viva a amizade entre nossos povos! </w:t>
      </w:r>
    </w:p>
    <w:p w:rsidR="00A93507" w:rsidRPr="00DE0272" w:rsidRDefault="005246CE">
      <w:pPr>
        <w:spacing w:before="120" w:after="120" w:line="240" w:lineRule="auto"/>
        <w:ind w:right="-1"/>
        <w:jc w:val="both"/>
        <w:rPr>
          <w:sz w:val="28"/>
          <w:szCs w:val="28"/>
        </w:rPr>
      </w:pPr>
      <w:r w:rsidRPr="00DE0272">
        <w:rPr>
          <w:rFonts w:ascii="Arial" w:eastAsia="Calibri" w:hAnsi="Arial" w:cs="Arial"/>
          <w:sz w:val="28"/>
          <w:szCs w:val="28"/>
        </w:rPr>
        <w:t xml:space="preserve">Viva a heroica Revolução cubana! </w:t>
      </w:r>
    </w:p>
    <w:sectPr w:rsidR="00A93507" w:rsidRPr="00DE0272">
      <w:headerReference w:type="default" r:id="rId8"/>
      <w:footerReference w:type="default" r:id="rId9"/>
      <w:pgSz w:w="12240" w:h="15840"/>
      <w:pgMar w:top="1417" w:right="1467" w:bottom="1417" w:left="1418" w:header="426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1DF" w:rsidRDefault="008861DF">
      <w:pPr>
        <w:spacing w:after="0" w:line="240" w:lineRule="auto"/>
      </w:pPr>
      <w:r>
        <w:separator/>
      </w:r>
    </w:p>
  </w:endnote>
  <w:endnote w:type="continuationSeparator" w:id="0">
    <w:p w:rsidR="008861DF" w:rsidRDefault="00886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3128843"/>
      <w:docPartObj>
        <w:docPartGallery w:val="Page Numbers (Bottom of Page)"/>
        <w:docPartUnique/>
      </w:docPartObj>
    </w:sdtPr>
    <w:sdtEndPr/>
    <w:sdtContent>
      <w:p w:rsidR="00A93507" w:rsidRDefault="005246CE">
        <w:pPr>
          <w:pStyle w:val="Piedepgin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E0272">
          <w:rPr>
            <w:noProof/>
          </w:rPr>
          <w:t>3</w:t>
        </w:r>
        <w:r>
          <w:fldChar w:fldCharType="end"/>
        </w:r>
      </w:p>
    </w:sdtContent>
  </w:sdt>
  <w:p w:rsidR="00A93507" w:rsidRDefault="00A9350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1DF" w:rsidRDefault="008861DF">
      <w:pPr>
        <w:spacing w:after="0" w:line="240" w:lineRule="auto"/>
      </w:pPr>
      <w:r>
        <w:separator/>
      </w:r>
    </w:p>
  </w:footnote>
  <w:footnote w:type="continuationSeparator" w:id="0">
    <w:p w:rsidR="008861DF" w:rsidRDefault="008861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507" w:rsidRDefault="005246CE">
    <w:pPr>
      <w:pStyle w:val="Encabezado"/>
      <w:jc w:val="right"/>
    </w:pPr>
    <w:r>
      <w:rPr>
        <w:rFonts w:ascii="Arial" w:hAnsi="Arial" w:cs="Arial"/>
        <w:i/>
        <w:sz w:val="28"/>
        <w:szCs w:val="28"/>
      </w:rPr>
      <w:t xml:space="preserve">Encontro Anti-imperialista de Solidariedade, pela Democracia </w:t>
    </w:r>
  </w:p>
  <w:p w:rsidR="00A93507" w:rsidRDefault="005246CE">
    <w:pPr>
      <w:pStyle w:val="Encabezado"/>
      <w:jc w:val="right"/>
      <w:rPr>
        <w:rFonts w:ascii="Arial" w:hAnsi="Arial" w:cs="Arial"/>
        <w:i/>
        <w:sz w:val="28"/>
        <w:szCs w:val="28"/>
        <w:lang w:val="pt-PT"/>
      </w:rPr>
    </w:pPr>
    <w:proofErr w:type="gramStart"/>
    <w:r>
      <w:rPr>
        <w:rFonts w:ascii="Arial" w:hAnsi="Arial" w:cs="Arial"/>
        <w:i/>
        <w:sz w:val="28"/>
        <w:szCs w:val="28"/>
      </w:rPr>
      <w:t>e</w:t>
    </w:r>
    <w:proofErr w:type="gramEnd"/>
    <w:r>
      <w:rPr>
        <w:rFonts w:ascii="Arial" w:hAnsi="Arial" w:cs="Arial"/>
        <w:i/>
        <w:sz w:val="28"/>
        <w:szCs w:val="28"/>
      </w:rPr>
      <w:t xml:space="preserve"> contra o Neoliberalismo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039F0"/>
    <w:multiLevelType w:val="multilevel"/>
    <w:tmpl w:val="EEDE47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BF830C4"/>
    <w:multiLevelType w:val="multilevel"/>
    <w:tmpl w:val="10EEFE1C"/>
    <w:lvl w:ilvl="0">
      <w:start w:val="1"/>
      <w:numFmt w:val="decimal"/>
      <w:lvlText w:val="%1."/>
      <w:lvlJc w:val="left"/>
      <w:pPr>
        <w:ind w:left="8724" w:hanging="360"/>
      </w:pPr>
      <w:rPr>
        <w:rFonts w:ascii="Arial" w:hAnsi="Arial"/>
        <w:color w:val="auto"/>
        <w:sz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507"/>
    <w:rsid w:val="005246CE"/>
    <w:rsid w:val="005F5729"/>
    <w:rsid w:val="00643C90"/>
    <w:rsid w:val="00865811"/>
    <w:rsid w:val="008861DF"/>
    <w:rsid w:val="00A93507"/>
    <w:rsid w:val="00DE0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LinkdaInternet">
    <w:name w:val="Link da Internet"/>
    <w:basedOn w:val="Fuentedeprrafopredeter"/>
    <w:uiPriority w:val="99"/>
    <w:unhideWhenUsed/>
    <w:rsid w:val="000253D3"/>
    <w:rPr>
      <w:color w:val="0563C1" w:themeColor="hyperlink"/>
      <w:u w:val="single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DB2050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DB2050"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EF3DBE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sz w:val="20"/>
    </w:rPr>
  </w:style>
  <w:style w:type="character" w:customStyle="1" w:styleId="ListLabel18">
    <w:name w:val="ListLabel 18"/>
    <w:qFormat/>
    <w:rPr>
      <w:sz w:val="20"/>
    </w:rPr>
  </w:style>
  <w:style w:type="character" w:customStyle="1" w:styleId="ListLabel19">
    <w:name w:val="ListLabel 19"/>
    <w:qFormat/>
    <w:rPr>
      <w:sz w:val="20"/>
    </w:rPr>
  </w:style>
  <w:style w:type="character" w:customStyle="1" w:styleId="ListLabel20">
    <w:name w:val="ListLabel 20"/>
    <w:qFormat/>
    <w:rPr>
      <w:sz w:val="20"/>
    </w:rPr>
  </w:style>
  <w:style w:type="character" w:customStyle="1" w:styleId="ListLabel21">
    <w:name w:val="ListLabel 21"/>
    <w:qFormat/>
    <w:rPr>
      <w:sz w:val="20"/>
    </w:rPr>
  </w:style>
  <w:style w:type="character" w:customStyle="1" w:styleId="ListLabel22">
    <w:name w:val="ListLabel 22"/>
    <w:qFormat/>
    <w:rPr>
      <w:sz w:val="20"/>
    </w:rPr>
  </w:style>
  <w:style w:type="character" w:customStyle="1" w:styleId="ListLabel23">
    <w:name w:val="ListLabel 23"/>
    <w:qFormat/>
    <w:rPr>
      <w:sz w:val="20"/>
    </w:rPr>
  </w:style>
  <w:style w:type="character" w:customStyle="1" w:styleId="ListLabel24">
    <w:name w:val="ListLabel 24"/>
    <w:qFormat/>
    <w:rPr>
      <w:sz w:val="20"/>
    </w:rPr>
  </w:style>
  <w:style w:type="character" w:customStyle="1" w:styleId="ListLabel25">
    <w:name w:val="ListLabel 25"/>
    <w:qFormat/>
    <w:rPr>
      <w:sz w:val="20"/>
    </w:rPr>
  </w:style>
  <w:style w:type="character" w:customStyle="1" w:styleId="ListLabel26">
    <w:name w:val="ListLabel 26"/>
    <w:qFormat/>
    <w:rPr>
      <w:sz w:val="20"/>
    </w:rPr>
  </w:style>
  <w:style w:type="character" w:customStyle="1" w:styleId="ListLabel27">
    <w:name w:val="ListLabel 27"/>
    <w:qFormat/>
    <w:rPr>
      <w:sz w:val="20"/>
    </w:rPr>
  </w:style>
  <w:style w:type="character" w:customStyle="1" w:styleId="ListLabel28">
    <w:name w:val="ListLabel 28"/>
    <w:qFormat/>
    <w:rPr>
      <w:sz w:val="20"/>
    </w:rPr>
  </w:style>
  <w:style w:type="character" w:customStyle="1" w:styleId="ListLabel29">
    <w:name w:val="ListLabel 29"/>
    <w:qFormat/>
    <w:rPr>
      <w:sz w:val="20"/>
    </w:rPr>
  </w:style>
  <w:style w:type="character" w:customStyle="1" w:styleId="ListLabel30">
    <w:name w:val="ListLabel 30"/>
    <w:qFormat/>
    <w:rPr>
      <w:sz w:val="20"/>
    </w:rPr>
  </w:style>
  <w:style w:type="character" w:customStyle="1" w:styleId="ListLabel31">
    <w:name w:val="ListLabel 31"/>
    <w:qFormat/>
    <w:rPr>
      <w:sz w:val="20"/>
    </w:rPr>
  </w:style>
  <w:style w:type="character" w:customStyle="1" w:styleId="ListLabel32">
    <w:name w:val="ListLabel 32"/>
    <w:qFormat/>
    <w:rPr>
      <w:sz w:val="20"/>
    </w:rPr>
  </w:style>
  <w:style w:type="character" w:customStyle="1" w:styleId="ListLabel33">
    <w:name w:val="ListLabel 33"/>
    <w:qFormat/>
    <w:rPr>
      <w:sz w:val="20"/>
    </w:rPr>
  </w:style>
  <w:style w:type="character" w:customStyle="1" w:styleId="ListLabel34">
    <w:name w:val="ListLabel 34"/>
    <w:qFormat/>
    <w:rPr>
      <w:sz w:val="20"/>
    </w:rPr>
  </w:style>
  <w:style w:type="character" w:customStyle="1" w:styleId="ListLabel35">
    <w:name w:val="ListLabel 35"/>
    <w:qFormat/>
    <w:rPr>
      <w:sz w:val="20"/>
    </w:rPr>
  </w:style>
  <w:style w:type="character" w:customStyle="1" w:styleId="ListLabel36">
    <w:name w:val="ListLabel 36"/>
    <w:qFormat/>
    <w:rPr>
      <w:sz w:val="20"/>
    </w:rPr>
  </w:style>
  <w:style w:type="character" w:customStyle="1" w:styleId="ListLabel37">
    <w:name w:val="ListLabel 37"/>
    <w:qFormat/>
    <w:rPr>
      <w:sz w:val="20"/>
    </w:rPr>
  </w:style>
  <w:style w:type="character" w:customStyle="1" w:styleId="ListLabel38">
    <w:name w:val="ListLabel 38"/>
    <w:qFormat/>
    <w:rPr>
      <w:sz w:val="20"/>
    </w:rPr>
  </w:style>
  <w:style w:type="character" w:customStyle="1" w:styleId="ListLabel39">
    <w:name w:val="ListLabel 39"/>
    <w:qFormat/>
    <w:rPr>
      <w:sz w:val="20"/>
    </w:rPr>
  </w:style>
  <w:style w:type="character" w:customStyle="1" w:styleId="ListLabel40">
    <w:name w:val="ListLabel 40"/>
    <w:qFormat/>
    <w:rPr>
      <w:sz w:val="20"/>
    </w:rPr>
  </w:style>
  <w:style w:type="character" w:customStyle="1" w:styleId="ListLabel41">
    <w:name w:val="ListLabel 41"/>
    <w:qFormat/>
    <w:rPr>
      <w:sz w:val="20"/>
    </w:rPr>
  </w:style>
  <w:style w:type="character" w:customStyle="1" w:styleId="ListLabel42">
    <w:name w:val="ListLabel 42"/>
    <w:qFormat/>
    <w:rPr>
      <w:sz w:val="20"/>
    </w:rPr>
  </w:style>
  <w:style w:type="character" w:customStyle="1" w:styleId="ListLabel43">
    <w:name w:val="ListLabel 43"/>
    <w:qFormat/>
    <w:rPr>
      <w:sz w:val="20"/>
    </w:rPr>
  </w:style>
  <w:style w:type="character" w:customStyle="1" w:styleId="ListLabel44">
    <w:name w:val="ListLabel 44"/>
    <w:qFormat/>
    <w:rPr>
      <w:sz w:val="20"/>
    </w:rPr>
  </w:style>
  <w:style w:type="character" w:customStyle="1" w:styleId="ListLabel45">
    <w:name w:val="ListLabel 45"/>
    <w:qFormat/>
    <w:rPr>
      <w:sz w:val="20"/>
    </w:rPr>
  </w:style>
  <w:style w:type="character" w:customStyle="1" w:styleId="ListLabel46">
    <w:name w:val="ListLabel 46"/>
    <w:qFormat/>
    <w:rPr>
      <w:sz w:val="20"/>
    </w:rPr>
  </w:style>
  <w:style w:type="character" w:customStyle="1" w:styleId="ListLabel47">
    <w:name w:val="ListLabel 47"/>
    <w:qFormat/>
    <w:rPr>
      <w:sz w:val="20"/>
    </w:rPr>
  </w:style>
  <w:style w:type="character" w:customStyle="1" w:styleId="ListLabel48">
    <w:name w:val="ListLabel 48"/>
    <w:qFormat/>
    <w:rPr>
      <w:sz w:val="20"/>
    </w:rPr>
  </w:style>
  <w:style w:type="character" w:customStyle="1" w:styleId="ListLabel49">
    <w:name w:val="ListLabel 49"/>
    <w:qFormat/>
    <w:rPr>
      <w:sz w:val="20"/>
    </w:rPr>
  </w:style>
  <w:style w:type="character" w:customStyle="1" w:styleId="ListLabel50">
    <w:name w:val="ListLabel 50"/>
    <w:qFormat/>
    <w:rPr>
      <w:sz w:val="20"/>
    </w:rPr>
  </w:style>
  <w:style w:type="character" w:customStyle="1" w:styleId="ListLabel51">
    <w:name w:val="ListLabel 51"/>
    <w:qFormat/>
    <w:rPr>
      <w:sz w:val="20"/>
    </w:rPr>
  </w:style>
  <w:style w:type="character" w:customStyle="1" w:styleId="ListLabel52">
    <w:name w:val="ListLabel 52"/>
    <w:qFormat/>
    <w:rPr>
      <w:sz w:val="20"/>
    </w:rPr>
  </w:style>
  <w:style w:type="character" w:customStyle="1" w:styleId="ListLabel53">
    <w:name w:val="ListLabel 53"/>
    <w:qFormat/>
    <w:rPr>
      <w:sz w:val="20"/>
    </w:rPr>
  </w:style>
  <w:style w:type="character" w:customStyle="1" w:styleId="ListLabel54">
    <w:name w:val="ListLabel 54"/>
    <w:qFormat/>
    <w:rPr>
      <w:sz w:val="20"/>
    </w:rPr>
  </w:style>
  <w:style w:type="character" w:customStyle="1" w:styleId="ListLabel55">
    <w:name w:val="ListLabel 55"/>
    <w:qFormat/>
    <w:rPr>
      <w:sz w:val="20"/>
    </w:rPr>
  </w:style>
  <w:style w:type="character" w:customStyle="1" w:styleId="ListLabel56">
    <w:name w:val="ListLabel 56"/>
    <w:qFormat/>
    <w:rPr>
      <w:sz w:val="20"/>
    </w:rPr>
  </w:style>
  <w:style w:type="character" w:customStyle="1" w:styleId="ListLabel57">
    <w:name w:val="ListLabel 57"/>
    <w:qFormat/>
    <w:rPr>
      <w:sz w:val="20"/>
    </w:rPr>
  </w:style>
  <w:style w:type="character" w:customStyle="1" w:styleId="ListLabel58">
    <w:name w:val="ListLabel 58"/>
    <w:qFormat/>
    <w:rPr>
      <w:sz w:val="20"/>
    </w:rPr>
  </w:style>
  <w:style w:type="character" w:customStyle="1" w:styleId="ListLabel59">
    <w:name w:val="ListLabel 59"/>
    <w:qFormat/>
    <w:rPr>
      <w:sz w:val="20"/>
    </w:rPr>
  </w:style>
  <w:style w:type="character" w:customStyle="1" w:styleId="ListLabel60">
    <w:name w:val="ListLabel 60"/>
    <w:qFormat/>
    <w:rPr>
      <w:sz w:val="20"/>
    </w:rPr>
  </w:style>
  <w:style w:type="character" w:customStyle="1" w:styleId="ListLabel61">
    <w:name w:val="ListLabel 61"/>
    <w:qFormat/>
    <w:rPr>
      <w:sz w:val="20"/>
    </w:rPr>
  </w:style>
  <w:style w:type="character" w:customStyle="1" w:styleId="ListLabel62">
    <w:name w:val="ListLabel 62"/>
    <w:qFormat/>
    <w:rPr>
      <w:sz w:val="20"/>
    </w:rPr>
  </w:style>
  <w:style w:type="character" w:customStyle="1" w:styleId="ListLabel63">
    <w:name w:val="ListLabel 63"/>
    <w:qFormat/>
    <w:rPr>
      <w:sz w:val="20"/>
    </w:rPr>
  </w:style>
  <w:style w:type="character" w:customStyle="1" w:styleId="ListLabel64">
    <w:name w:val="ListLabel 64"/>
    <w:qFormat/>
    <w:rPr>
      <w:sz w:val="20"/>
    </w:rPr>
  </w:style>
  <w:style w:type="character" w:customStyle="1" w:styleId="ListLabel65">
    <w:name w:val="ListLabel 65"/>
    <w:qFormat/>
    <w:rPr>
      <w:sz w:val="20"/>
    </w:rPr>
  </w:style>
  <w:style w:type="character" w:customStyle="1" w:styleId="ListLabel66">
    <w:name w:val="ListLabel 66"/>
    <w:qFormat/>
    <w:rPr>
      <w:sz w:val="20"/>
    </w:rPr>
  </w:style>
  <w:style w:type="character" w:customStyle="1" w:styleId="ListLabel67">
    <w:name w:val="ListLabel 67"/>
    <w:qFormat/>
    <w:rPr>
      <w:sz w:val="20"/>
    </w:rPr>
  </w:style>
  <w:style w:type="character" w:customStyle="1" w:styleId="ListLabel68">
    <w:name w:val="ListLabel 68"/>
    <w:qFormat/>
    <w:rPr>
      <w:sz w:val="20"/>
    </w:rPr>
  </w:style>
  <w:style w:type="character" w:customStyle="1" w:styleId="ListLabel69">
    <w:name w:val="ListLabel 69"/>
    <w:qFormat/>
    <w:rPr>
      <w:sz w:val="20"/>
    </w:rPr>
  </w:style>
  <w:style w:type="character" w:customStyle="1" w:styleId="ListLabel70">
    <w:name w:val="ListLabel 70"/>
    <w:qFormat/>
    <w:rPr>
      <w:sz w:val="20"/>
    </w:rPr>
  </w:style>
  <w:style w:type="character" w:customStyle="1" w:styleId="ListLabel71">
    <w:name w:val="ListLabel 71"/>
    <w:qFormat/>
    <w:rPr>
      <w:sz w:val="20"/>
    </w:rPr>
  </w:style>
  <w:style w:type="character" w:customStyle="1" w:styleId="ListLabel72">
    <w:name w:val="ListLabel 72"/>
    <w:qFormat/>
    <w:rPr>
      <w:sz w:val="20"/>
    </w:rPr>
  </w:style>
  <w:style w:type="character" w:customStyle="1" w:styleId="ListLabel73">
    <w:name w:val="ListLabel 73"/>
    <w:qFormat/>
    <w:rPr>
      <w:sz w:val="20"/>
    </w:rPr>
  </w:style>
  <w:style w:type="character" w:customStyle="1" w:styleId="ListLabel74">
    <w:name w:val="ListLabel 74"/>
    <w:qFormat/>
    <w:rPr>
      <w:sz w:val="20"/>
    </w:rPr>
  </w:style>
  <w:style w:type="character" w:customStyle="1" w:styleId="ListLabel75">
    <w:name w:val="ListLabel 75"/>
    <w:qFormat/>
    <w:rPr>
      <w:sz w:val="20"/>
    </w:rPr>
  </w:style>
  <w:style w:type="character" w:customStyle="1" w:styleId="ListLabel76">
    <w:name w:val="ListLabel 76"/>
    <w:qFormat/>
    <w:rPr>
      <w:sz w:val="20"/>
    </w:rPr>
  </w:style>
  <w:style w:type="character" w:customStyle="1" w:styleId="ListLabel77">
    <w:name w:val="ListLabel 77"/>
    <w:qFormat/>
    <w:rPr>
      <w:sz w:val="20"/>
    </w:rPr>
  </w:style>
  <w:style w:type="character" w:customStyle="1" w:styleId="ListLabel78">
    <w:name w:val="ListLabel 78"/>
    <w:qFormat/>
    <w:rPr>
      <w:sz w:val="20"/>
    </w:rPr>
  </w:style>
  <w:style w:type="character" w:customStyle="1" w:styleId="ListLabel79">
    <w:name w:val="ListLabel 79"/>
    <w:qFormat/>
    <w:rPr>
      <w:sz w:val="20"/>
    </w:rPr>
  </w:style>
  <w:style w:type="character" w:customStyle="1" w:styleId="ListLabel80">
    <w:name w:val="ListLabel 80"/>
    <w:qFormat/>
    <w:rPr>
      <w:sz w:val="20"/>
    </w:rPr>
  </w:style>
  <w:style w:type="character" w:customStyle="1" w:styleId="ListLabel81">
    <w:name w:val="ListLabel 81"/>
    <w:qFormat/>
    <w:rPr>
      <w:sz w:val="20"/>
    </w:rPr>
  </w:style>
  <w:style w:type="character" w:customStyle="1" w:styleId="ListLabel82">
    <w:name w:val="ListLabel 82"/>
    <w:qFormat/>
    <w:rPr>
      <w:sz w:val="20"/>
    </w:rPr>
  </w:style>
  <w:style w:type="character" w:customStyle="1" w:styleId="ListLabel83">
    <w:name w:val="ListLabel 83"/>
    <w:qFormat/>
    <w:rPr>
      <w:sz w:val="20"/>
    </w:rPr>
  </w:style>
  <w:style w:type="character" w:customStyle="1" w:styleId="ListLabel84">
    <w:name w:val="ListLabel 84"/>
    <w:qFormat/>
    <w:rPr>
      <w:sz w:val="20"/>
    </w:rPr>
  </w:style>
  <w:style w:type="character" w:customStyle="1" w:styleId="ListLabel85">
    <w:name w:val="ListLabel 85"/>
    <w:qFormat/>
    <w:rPr>
      <w:sz w:val="20"/>
    </w:rPr>
  </w:style>
  <w:style w:type="character" w:customStyle="1" w:styleId="ListLabel86">
    <w:name w:val="ListLabel 86"/>
    <w:qFormat/>
    <w:rPr>
      <w:sz w:val="20"/>
    </w:rPr>
  </w:style>
  <w:style w:type="character" w:customStyle="1" w:styleId="ListLabel87">
    <w:name w:val="ListLabel 87"/>
    <w:qFormat/>
    <w:rPr>
      <w:sz w:val="20"/>
    </w:rPr>
  </w:style>
  <w:style w:type="character" w:customStyle="1" w:styleId="ListLabel88">
    <w:name w:val="ListLabel 88"/>
    <w:qFormat/>
    <w:rPr>
      <w:sz w:val="20"/>
    </w:rPr>
  </w:style>
  <w:style w:type="character" w:customStyle="1" w:styleId="ListLabel89">
    <w:name w:val="ListLabel 89"/>
    <w:qFormat/>
    <w:rPr>
      <w:sz w:val="20"/>
    </w:rPr>
  </w:style>
  <w:style w:type="character" w:customStyle="1" w:styleId="ListLabel90">
    <w:name w:val="ListLabel 90"/>
    <w:qFormat/>
    <w:rPr>
      <w:sz w:val="20"/>
    </w:rPr>
  </w:style>
  <w:style w:type="character" w:customStyle="1" w:styleId="ListLabel91">
    <w:name w:val="ListLabel 91"/>
    <w:qFormat/>
    <w:rPr>
      <w:sz w:val="20"/>
    </w:rPr>
  </w:style>
  <w:style w:type="character" w:customStyle="1" w:styleId="ListLabel92">
    <w:name w:val="ListLabel 92"/>
    <w:qFormat/>
    <w:rPr>
      <w:sz w:val="20"/>
    </w:rPr>
  </w:style>
  <w:style w:type="character" w:customStyle="1" w:styleId="ListLabel93">
    <w:name w:val="ListLabel 93"/>
    <w:qFormat/>
    <w:rPr>
      <w:sz w:val="20"/>
    </w:rPr>
  </w:style>
  <w:style w:type="character" w:customStyle="1" w:styleId="ListLabel94">
    <w:name w:val="ListLabel 94"/>
    <w:qFormat/>
    <w:rPr>
      <w:sz w:val="20"/>
    </w:rPr>
  </w:style>
  <w:style w:type="character" w:customStyle="1" w:styleId="ListLabel95">
    <w:name w:val="ListLabel 95"/>
    <w:qFormat/>
    <w:rPr>
      <w:sz w:val="20"/>
    </w:rPr>
  </w:style>
  <w:style w:type="character" w:customStyle="1" w:styleId="ListLabel96">
    <w:name w:val="ListLabel 96"/>
    <w:qFormat/>
    <w:rPr>
      <w:sz w:val="20"/>
    </w:rPr>
  </w:style>
  <w:style w:type="character" w:customStyle="1" w:styleId="ListLabel97">
    <w:name w:val="ListLabel 97"/>
    <w:qFormat/>
    <w:rPr>
      <w:sz w:val="20"/>
    </w:rPr>
  </w:style>
  <w:style w:type="character" w:customStyle="1" w:styleId="ListLabel98">
    <w:name w:val="ListLabel 98"/>
    <w:qFormat/>
    <w:rPr>
      <w:sz w:val="20"/>
    </w:rPr>
  </w:style>
  <w:style w:type="character" w:customStyle="1" w:styleId="ListLabel99">
    <w:name w:val="ListLabel 99"/>
    <w:qFormat/>
    <w:rPr>
      <w:sz w:val="20"/>
    </w:rPr>
  </w:style>
  <w:style w:type="character" w:customStyle="1" w:styleId="ListLabel100">
    <w:name w:val="ListLabel 100"/>
    <w:qFormat/>
    <w:rPr>
      <w:sz w:val="20"/>
    </w:rPr>
  </w:style>
  <w:style w:type="character" w:customStyle="1" w:styleId="ListLabel101">
    <w:name w:val="ListLabel 101"/>
    <w:qFormat/>
    <w:rPr>
      <w:sz w:val="20"/>
    </w:rPr>
  </w:style>
  <w:style w:type="character" w:customStyle="1" w:styleId="ListLabel102">
    <w:name w:val="ListLabel 102"/>
    <w:qFormat/>
    <w:rPr>
      <w:sz w:val="20"/>
    </w:rPr>
  </w:style>
  <w:style w:type="character" w:customStyle="1" w:styleId="ListLabel103">
    <w:name w:val="ListLabel 103"/>
    <w:qFormat/>
    <w:rPr>
      <w:sz w:val="20"/>
    </w:rPr>
  </w:style>
  <w:style w:type="character" w:customStyle="1" w:styleId="ListLabel104">
    <w:name w:val="ListLabel 104"/>
    <w:qFormat/>
    <w:rPr>
      <w:sz w:val="20"/>
    </w:rPr>
  </w:style>
  <w:style w:type="character" w:customStyle="1" w:styleId="ListLabel105">
    <w:name w:val="ListLabel 105"/>
    <w:qFormat/>
    <w:rPr>
      <w:sz w:val="20"/>
    </w:rPr>
  </w:style>
  <w:style w:type="character" w:customStyle="1" w:styleId="ListLabel106">
    <w:name w:val="ListLabel 106"/>
    <w:qFormat/>
    <w:rPr>
      <w:sz w:val="20"/>
    </w:rPr>
  </w:style>
  <w:style w:type="character" w:customStyle="1" w:styleId="ListLabel107">
    <w:name w:val="ListLabel 107"/>
    <w:qFormat/>
    <w:rPr>
      <w:sz w:val="20"/>
    </w:rPr>
  </w:style>
  <w:style w:type="character" w:customStyle="1" w:styleId="ListLabel108">
    <w:name w:val="ListLabel 108"/>
    <w:qFormat/>
    <w:rPr>
      <w:sz w:val="20"/>
    </w:rPr>
  </w:style>
  <w:style w:type="character" w:customStyle="1" w:styleId="ListLabel109">
    <w:name w:val="ListLabel 109"/>
    <w:qFormat/>
    <w:rPr>
      <w:sz w:val="20"/>
    </w:rPr>
  </w:style>
  <w:style w:type="character" w:customStyle="1" w:styleId="ListLabel110">
    <w:name w:val="ListLabel 110"/>
    <w:qFormat/>
    <w:rPr>
      <w:sz w:val="20"/>
    </w:rPr>
  </w:style>
  <w:style w:type="character" w:customStyle="1" w:styleId="ListLabel111">
    <w:name w:val="ListLabel 111"/>
    <w:qFormat/>
    <w:rPr>
      <w:sz w:val="20"/>
    </w:rPr>
  </w:style>
  <w:style w:type="character" w:customStyle="1" w:styleId="ListLabel112">
    <w:name w:val="ListLabel 112"/>
    <w:qFormat/>
    <w:rPr>
      <w:sz w:val="20"/>
    </w:rPr>
  </w:style>
  <w:style w:type="character" w:customStyle="1" w:styleId="ListLabel113">
    <w:name w:val="ListLabel 113"/>
    <w:qFormat/>
    <w:rPr>
      <w:sz w:val="20"/>
    </w:rPr>
  </w:style>
  <w:style w:type="character" w:customStyle="1" w:styleId="ListLabel114">
    <w:name w:val="ListLabel 114"/>
    <w:qFormat/>
    <w:rPr>
      <w:sz w:val="20"/>
    </w:rPr>
  </w:style>
  <w:style w:type="character" w:customStyle="1" w:styleId="ListLabel115">
    <w:name w:val="ListLabel 115"/>
    <w:qFormat/>
    <w:rPr>
      <w:sz w:val="20"/>
    </w:rPr>
  </w:style>
  <w:style w:type="character" w:customStyle="1" w:styleId="ListLabel116">
    <w:name w:val="ListLabel 116"/>
    <w:qFormat/>
    <w:rPr>
      <w:sz w:val="20"/>
    </w:rPr>
  </w:style>
  <w:style w:type="character" w:customStyle="1" w:styleId="ListLabel117">
    <w:name w:val="ListLabel 117"/>
    <w:qFormat/>
    <w:rPr>
      <w:sz w:val="20"/>
    </w:rPr>
  </w:style>
  <w:style w:type="character" w:customStyle="1" w:styleId="ListLabel118">
    <w:name w:val="ListLabel 118"/>
    <w:qFormat/>
    <w:rPr>
      <w:sz w:val="20"/>
    </w:rPr>
  </w:style>
  <w:style w:type="character" w:customStyle="1" w:styleId="ListLabel119">
    <w:name w:val="ListLabel 119"/>
    <w:qFormat/>
    <w:rPr>
      <w:sz w:val="20"/>
    </w:rPr>
  </w:style>
  <w:style w:type="character" w:customStyle="1" w:styleId="ListLabel120">
    <w:name w:val="ListLabel 120"/>
    <w:qFormat/>
    <w:rPr>
      <w:sz w:val="20"/>
    </w:rPr>
  </w:style>
  <w:style w:type="character" w:customStyle="1" w:styleId="ListLabel121">
    <w:name w:val="ListLabel 121"/>
    <w:qFormat/>
    <w:rPr>
      <w:sz w:val="20"/>
    </w:rPr>
  </w:style>
  <w:style w:type="character" w:customStyle="1" w:styleId="ListLabel122">
    <w:name w:val="ListLabel 122"/>
    <w:qFormat/>
    <w:rPr>
      <w:sz w:val="20"/>
    </w:rPr>
  </w:style>
  <w:style w:type="character" w:customStyle="1" w:styleId="ListLabel123">
    <w:name w:val="ListLabel 123"/>
    <w:qFormat/>
    <w:rPr>
      <w:sz w:val="20"/>
    </w:rPr>
  </w:style>
  <w:style w:type="character" w:customStyle="1" w:styleId="ListLabel124">
    <w:name w:val="ListLabel 124"/>
    <w:qFormat/>
    <w:rPr>
      <w:sz w:val="20"/>
    </w:rPr>
  </w:style>
  <w:style w:type="character" w:customStyle="1" w:styleId="ListLabel125">
    <w:name w:val="ListLabel 125"/>
    <w:qFormat/>
    <w:rPr>
      <w:sz w:val="20"/>
    </w:rPr>
  </w:style>
  <w:style w:type="character" w:customStyle="1" w:styleId="ListLabel126">
    <w:name w:val="ListLabel 126"/>
    <w:qFormat/>
    <w:rPr>
      <w:sz w:val="20"/>
    </w:rPr>
  </w:style>
  <w:style w:type="character" w:customStyle="1" w:styleId="ListLabel127">
    <w:name w:val="ListLabel 127"/>
    <w:qFormat/>
    <w:rPr>
      <w:sz w:val="20"/>
    </w:rPr>
  </w:style>
  <w:style w:type="character" w:customStyle="1" w:styleId="ListLabel128">
    <w:name w:val="ListLabel 128"/>
    <w:qFormat/>
    <w:rPr>
      <w:sz w:val="20"/>
    </w:rPr>
  </w:style>
  <w:style w:type="character" w:customStyle="1" w:styleId="ListLabel129">
    <w:name w:val="ListLabel 129"/>
    <w:qFormat/>
    <w:rPr>
      <w:sz w:val="20"/>
    </w:rPr>
  </w:style>
  <w:style w:type="character" w:customStyle="1" w:styleId="ListLabel130">
    <w:name w:val="ListLabel 130"/>
    <w:qFormat/>
    <w:rPr>
      <w:sz w:val="20"/>
    </w:rPr>
  </w:style>
  <w:style w:type="character" w:customStyle="1" w:styleId="ListLabel131">
    <w:name w:val="ListLabel 131"/>
    <w:qFormat/>
    <w:rPr>
      <w:sz w:val="20"/>
    </w:rPr>
  </w:style>
  <w:style w:type="character" w:customStyle="1" w:styleId="ListLabel132">
    <w:name w:val="ListLabel 132"/>
    <w:qFormat/>
    <w:rPr>
      <w:sz w:val="20"/>
    </w:rPr>
  </w:style>
  <w:style w:type="character" w:customStyle="1" w:styleId="ListLabel133">
    <w:name w:val="ListLabel 133"/>
    <w:qFormat/>
    <w:rPr>
      <w:sz w:val="20"/>
    </w:rPr>
  </w:style>
  <w:style w:type="character" w:customStyle="1" w:styleId="ListLabel134">
    <w:name w:val="ListLabel 134"/>
    <w:qFormat/>
    <w:rPr>
      <w:sz w:val="20"/>
    </w:rPr>
  </w:style>
  <w:style w:type="character" w:customStyle="1" w:styleId="ListLabel135">
    <w:name w:val="ListLabel 135"/>
    <w:qFormat/>
    <w:rPr>
      <w:sz w:val="20"/>
    </w:rPr>
  </w:style>
  <w:style w:type="character" w:customStyle="1" w:styleId="ListLabel136">
    <w:name w:val="ListLabel 136"/>
    <w:qFormat/>
    <w:rPr>
      <w:sz w:val="20"/>
    </w:rPr>
  </w:style>
  <w:style w:type="character" w:customStyle="1" w:styleId="ListLabel137">
    <w:name w:val="ListLabel 137"/>
    <w:qFormat/>
    <w:rPr>
      <w:sz w:val="20"/>
    </w:rPr>
  </w:style>
  <w:style w:type="character" w:customStyle="1" w:styleId="ListLabel138">
    <w:name w:val="ListLabel 138"/>
    <w:qFormat/>
    <w:rPr>
      <w:sz w:val="20"/>
    </w:rPr>
  </w:style>
  <w:style w:type="character" w:customStyle="1" w:styleId="ListLabel139">
    <w:name w:val="ListLabel 139"/>
    <w:qFormat/>
    <w:rPr>
      <w:sz w:val="20"/>
    </w:rPr>
  </w:style>
  <w:style w:type="character" w:customStyle="1" w:styleId="ListLabel140">
    <w:name w:val="ListLabel 140"/>
    <w:qFormat/>
    <w:rPr>
      <w:sz w:val="20"/>
    </w:rPr>
  </w:style>
  <w:style w:type="character" w:customStyle="1" w:styleId="ListLabel141">
    <w:name w:val="ListLabel 141"/>
    <w:qFormat/>
    <w:rPr>
      <w:sz w:val="20"/>
    </w:rPr>
  </w:style>
  <w:style w:type="character" w:customStyle="1" w:styleId="ListLabel142">
    <w:name w:val="ListLabel 142"/>
    <w:qFormat/>
    <w:rPr>
      <w:sz w:val="20"/>
    </w:rPr>
  </w:style>
  <w:style w:type="character" w:customStyle="1" w:styleId="ListLabel143">
    <w:name w:val="ListLabel 143"/>
    <w:qFormat/>
    <w:rPr>
      <w:sz w:val="20"/>
    </w:rPr>
  </w:style>
  <w:style w:type="character" w:customStyle="1" w:styleId="ListLabel144">
    <w:name w:val="ListLabel 144"/>
    <w:qFormat/>
    <w:rPr>
      <w:sz w:val="20"/>
    </w:rPr>
  </w:style>
  <w:style w:type="character" w:customStyle="1" w:styleId="ListLabel145">
    <w:name w:val="ListLabel 145"/>
    <w:qFormat/>
    <w:rPr>
      <w:sz w:val="20"/>
    </w:rPr>
  </w:style>
  <w:style w:type="character" w:customStyle="1" w:styleId="ListLabel146">
    <w:name w:val="ListLabel 146"/>
    <w:qFormat/>
    <w:rPr>
      <w:sz w:val="20"/>
    </w:rPr>
  </w:style>
  <w:style w:type="character" w:customStyle="1" w:styleId="ListLabel147">
    <w:name w:val="ListLabel 147"/>
    <w:qFormat/>
    <w:rPr>
      <w:sz w:val="20"/>
    </w:rPr>
  </w:style>
  <w:style w:type="character" w:customStyle="1" w:styleId="ListLabel148">
    <w:name w:val="ListLabel 148"/>
    <w:qFormat/>
    <w:rPr>
      <w:sz w:val="20"/>
    </w:rPr>
  </w:style>
  <w:style w:type="character" w:customStyle="1" w:styleId="ListLabel149">
    <w:name w:val="ListLabel 149"/>
    <w:qFormat/>
    <w:rPr>
      <w:sz w:val="20"/>
    </w:rPr>
  </w:style>
  <w:style w:type="character" w:customStyle="1" w:styleId="ListLabel150">
    <w:name w:val="ListLabel 150"/>
    <w:qFormat/>
    <w:rPr>
      <w:sz w:val="20"/>
    </w:rPr>
  </w:style>
  <w:style w:type="character" w:customStyle="1" w:styleId="ListLabel151">
    <w:name w:val="ListLabel 151"/>
    <w:qFormat/>
    <w:rPr>
      <w:sz w:val="20"/>
    </w:rPr>
  </w:style>
  <w:style w:type="character" w:customStyle="1" w:styleId="ListLabel152">
    <w:name w:val="ListLabel 152"/>
    <w:qFormat/>
    <w:rPr>
      <w:sz w:val="20"/>
    </w:rPr>
  </w:style>
  <w:style w:type="character" w:customStyle="1" w:styleId="ListLabel153">
    <w:name w:val="ListLabel 153"/>
    <w:qFormat/>
    <w:rPr>
      <w:sz w:val="20"/>
    </w:rPr>
  </w:style>
  <w:style w:type="character" w:customStyle="1" w:styleId="ListLabel154">
    <w:name w:val="ListLabel 154"/>
    <w:qFormat/>
    <w:rPr>
      <w:rFonts w:ascii="Arial" w:hAnsi="Arial"/>
      <w:color w:val="auto"/>
      <w:sz w:val="32"/>
    </w:rPr>
  </w:style>
  <w:style w:type="character" w:customStyle="1" w:styleId="ListLabel155">
    <w:name w:val="ListLabel 155"/>
    <w:qFormat/>
    <w:rPr>
      <w:color w:val="auto"/>
      <w:sz w:val="22"/>
      <w:szCs w:val="22"/>
    </w:rPr>
  </w:style>
  <w:style w:type="character" w:customStyle="1" w:styleId="ListLabel156">
    <w:name w:val="ListLabel 156"/>
    <w:qFormat/>
    <w:rPr>
      <w:b w:val="0"/>
      <w:color w:val="auto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Courier New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b/>
    </w:rPr>
  </w:style>
  <w:style w:type="character" w:customStyle="1" w:styleId="ListLabel161">
    <w:name w:val="ListLabel 161"/>
    <w:qFormat/>
  </w:style>
  <w:style w:type="character" w:customStyle="1" w:styleId="ListLabel162">
    <w:name w:val="ListLabel 162"/>
    <w:qFormat/>
    <w:rPr>
      <w:color w:val="auto"/>
    </w:rPr>
  </w:style>
  <w:style w:type="character" w:customStyle="1" w:styleId="ListLabel163">
    <w:name w:val="ListLabel 163"/>
    <w:qFormat/>
    <w:rPr>
      <w:rFonts w:ascii="Arial" w:hAnsi="Arial"/>
      <w:color w:val="auto"/>
      <w:sz w:val="32"/>
    </w:rPr>
  </w:style>
  <w:style w:type="character" w:customStyle="1" w:styleId="ListLabel164">
    <w:name w:val="ListLabel 164"/>
    <w:qFormat/>
    <w:rPr>
      <w:rFonts w:ascii="Arial" w:hAnsi="Arial"/>
      <w:color w:val="auto"/>
      <w:sz w:val="32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ohit Devanagari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ohit Devanagari"/>
    </w:rPr>
  </w:style>
  <w:style w:type="paragraph" w:styleId="Prrafodelista">
    <w:name w:val="List Paragraph"/>
    <w:basedOn w:val="Normal"/>
    <w:uiPriority w:val="34"/>
    <w:qFormat/>
    <w:rsid w:val="005704D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B2050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DB2050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EF3DBE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LinkdaInternet">
    <w:name w:val="Link da Internet"/>
    <w:basedOn w:val="Fuentedeprrafopredeter"/>
    <w:uiPriority w:val="99"/>
    <w:unhideWhenUsed/>
    <w:rsid w:val="000253D3"/>
    <w:rPr>
      <w:color w:val="0563C1" w:themeColor="hyperlink"/>
      <w:u w:val="single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DB2050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DB2050"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EF3DBE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sz w:val="20"/>
    </w:rPr>
  </w:style>
  <w:style w:type="character" w:customStyle="1" w:styleId="ListLabel18">
    <w:name w:val="ListLabel 18"/>
    <w:qFormat/>
    <w:rPr>
      <w:sz w:val="20"/>
    </w:rPr>
  </w:style>
  <w:style w:type="character" w:customStyle="1" w:styleId="ListLabel19">
    <w:name w:val="ListLabel 19"/>
    <w:qFormat/>
    <w:rPr>
      <w:sz w:val="20"/>
    </w:rPr>
  </w:style>
  <w:style w:type="character" w:customStyle="1" w:styleId="ListLabel20">
    <w:name w:val="ListLabel 20"/>
    <w:qFormat/>
    <w:rPr>
      <w:sz w:val="20"/>
    </w:rPr>
  </w:style>
  <w:style w:type="character" w:customStyle="1" w:styleId="ListLabel21">
    <w:name w:val="ListLabel 21"/>
    <w:qFormat/>
    <w:rPr>
      <w:sz w:val="20"/>
    </w:rPr>
  </w:style>
  <w:style w:type="character" w:customStyle="1" w:styleId="ListLabel22">
    <w:name w:val="ListLabel 22"/>
    <w:qFormat/>
    <w:rPr>
      <w:sz w:val="20"/>
    </w:rPr>
  </w:style>
  <w:style w:type="character" w:customStyle="1" w:styleId="ListLabel23">
    <w:name w:val="ListLabel 23"/>
    <w:qFormat/>
    <w:rPr>
      <w:sz w:val="20"/>
    </w:rPr>
  </w:style>
  <w:style w:type="character" w:customStyle="1" w:styleId="ListLabel24">
    <w:name w:val="ListLabel 24"/>
    <w:qFormat/>
    <w:rPr>
      <w:sz w:val="20"/>
    </w:rPr>
  </w:style>
  <w:style w:type="character" w:customStyle="1" w:styleId="ListLabel25">
    <w:name w:val="ListLabel 25"/>
    <w:qFormat/>
    <w:rPr>
      <w:sz w:val="20"/>
    </w:rPr>
  </w:style>
  <w:style w:type="character" w:customStyle="1" w:styleId="ListLabel26">
    <w:name w:val="ListLabel 26"/>
    <w:qFormat/>
    <w:rPr>
      <w:sz w:val="20"/>
    </w:rPr>
  </w:style>
  <w:style w:type="character" w:customStyle="1" w:styleId="ListLabel27">
    <w:name w:val="ListLabel 27"/>
    <w:qFormat/>
    <w:rPr>
      <w:sz w:val="20"/>
    </w:rPr>
  </w:style>
  <w:style w:type="character" w:customStyle="1" w:styleId="ListLabel28">
    <w:name w:val="ListLabel 28"/>
    <w:qFormat/>
    <w:rPr>
      <w:sz w:val="20"/>
    </w:rPr>
  </w:style>
  <w:style w:type="character" w:customStyle="1" w:styleId="ListLabel29">
    <w:name w:val="ListLabel 29"/>
    <w:qFormat/>
    <w:rPr>
      <w:sz w:val="20"/>
    </w:rPr>
  </w:style>
  <w:style w:type="character" w:customStyle="1" w:styleId="ListLabel30">
    <w:name w:val="ListLabel 30"/>
    <w:qFormat/>
    <w:rPr>
      <w:sz w:val="20"/>
    </w:rPr>
  </w:style>
  <w:style w:type="character" w:customStyle="1" w:styleId="ListLabel31">
    <w:name w:val="ListLabel 31"/>
    <w:qFormat/>
    <w:rPr>
      <w:sz w:val="20"/>
    </w:rPr>
  </w:style>
  <w:style w:type="character" w:customStyle="1" w:styleId="ListLabel32">
    <w:name w:val="ListLabel 32"/>
    <w:qFormat/>
    <w:rPr>
      <w:sz w:val="20"/>
    </w:rPr>
  </w:style>
  <w:style w:type="character" w:customStyle="1" w:styleId="ListLabel33">
    <w:name w:val="ListLabel 33"/>
    <w:qFormat/>
    <w:rPr>
      <w:sz w:val="20"/>
    </w:rPr>
  </w:style>
  <w:style w:type="character" w:customStyle="1" w:styleId="ListLabel34">
    <w:name w:val="ListLabel 34"/>
    <w:qFormat/>
    <w:rPr>
      <w:sz w:val="20"/>
    </w:rPr>
  </w:style>
  <w:style w:type="character" w:customStyle="1" w:styleId="ListLabel35">
    <w:name w:val="ListLabel 35"/>
    <w:qFormat/>
    <w:rPr>
      <w:sz w:val="20"/>
    </w:rPr>
  </w:style>
  <w:style w:type="character" w:customStyle="1" w:styleId="ListLabel36">
    <w:name w:val="ListLabel 36"/>
    <w:qFormat/>
    <w:rPr>
      <w:sz w:val="20"/>
    </w:rPr>
  </w:style>
  <w:style w:type="character" w:customStyle="1" w:styleId="ListLabel37">
    <w:name w:val="ListLabel 37"/>
    <w:qFormat/>
    <w:rPr>
      <w:sz w:val="20"/>
    </w:rPr>
  </w:style>
  <w:style w:type="character" w:customStyle="1" w:styleId="ListLabel38">
    <w:name w:val="ListLabel 38"/>
    <w:qFormat/>
    <w:rPr>
      <w:sz w:val="20"/>
    </w:rPr>
  </w:style>
  <w:style w:type="character" w:customStyle="1" w:styleId="ListLabel39">
    <w:name w:val="ListLabel 39"/>
    <w:qFormat/>
    <w:rPr>
      <w:sz w:val="20"/>
    </w:rPr>
  </w:style>
  <w:style w:type="character" w:customStyle="1" w:styleId="ListLabel40">
    <w:name w:val="ListLabel 40"/>
    <w:qFormat/>
    <w:rPr>
      <w:sz w:val="20"/>
    </w:rPr>
  </w:style>
  <w:style w:type="character" w:customStyle="1" w:styleId="ListLabel41">
    <w:name w:val="ListLabel 41"/>
    <w:qFormat/>
    <w:rPr>
      <w:sz w:val="20"/>
    </w:rPr>
  </w:style>
  <w:style w:type="character" w:customStyle="1" w:styleId="ListLabel42">
    <w:name w:val="ListLabel 42"/>
    <w:qFormat/>
    <w:rPr>
      <w:sz w:val="20"/>
    </w:rPr>
  </w:style>
  <w:style w:type="character" w:customStyle="1" w:styleId="ListLabel43">
    <w:name w:val="ListLabel 43"/>
    <w:qFormat/>
    <w:rPr>
      <w:sz w:val="20"/>
    </w:rPr>
  </w:style>
  <w:style w:type="character" w:customStyle="1" w:styleId="ListLabel44">
    <w:name w:val="ListLabel 44"/>
    <w:qFormat/>
    <w:rPr>
      <w:sz w:val="20"/>
    </w:rPr>
  </w:style>
  <w:style w:type="character" w:customStyle="1" w:styleId="ListLabel45">
    <w:name w:val="ListLabel 45"/>
    <w:qFormat/>
    <w:rPr>
      <w:sz w:val="20"/>
    </w:rPr>
  </w:style>
  <w:style w:type="character" w:customStyle="1" w:styleId="ListLabel46">
    <w:name w:val="ListLabel 46"/>
    <w:qFormat/>
    <w:rPr>
      <w:sz w:val="20"/>
    </w:rPr>
  </w:style>
  <w:style w:type="character" w:customStyle="1" w:styleId="ListLabel47">
    <w:name w:val="ListLabel 47"/>
    <w:qFormat/>
    <w:rPr>
      <w:sz w:val="20"/>
    </w:rPr>
  </w:style>
  <w:style w:type="character" w:customStyle="1" w:styleId="ListLabel48">
    <w:name w:val="ListLabel 48"/>
    <w:qFormat/>
    <w:rPr>
      <w:sz w:val="20"/>
    </w:rPr>
  </w:style>
  <w:style w:type="character" w:customStyle="1" w:styleId="ListLabel49">
    <w:name w:val="ListLabel 49"/>
    <w:qFormat/>
    <w:rPr>
      <w:sz w:val="20"/>
    </w:rPr>
  </w:style>
  <w:style w:type="character" w:customStyle="1" w:styleId="ListLabel50">
    <w:name w:val="ListLabel 50"/>
    <w:qFormat/>
    <w:rPr>
      <w:sz w:val="20"/>
    </w:rPr>
  </w:style>
  <w:style w:type="character" w:customStyle="1" w:styleId="ListLabel51">
    <w:name w:val="ListLabel 51"/>
    <w:qFormat/>
    <w:rPr>
      <w:sz w:val="20"/>
    </w:rPr>
  </w:style>
  <w:style w:type="character" w:customStyle="1" w:styleId="ListLabel52">
    <w:name w:val="ListLabel 52"/>
    <w:qFormat/>
    <w:rPr>
      <w:sz w:val="20"/>
    </w:rPr>
  </w:style>
  <w:style w:type="character" w:customStyle="1" w:styleId="ListLabel53">
    <w:name w:val="ListLabel 53"/>
    <w:qFormat/>
    <w:rPr>
      <w:sz w:val="20"/>
    </w:rPr>
  </w:style>
  <w:style w:type="character" w:customStyle="1" w:styleId="ListLabel54">
    <w:name w:val="ListLabel 54"/>
    <w:qFormat/>
    <w:rPr>
      <w:sz w:val="20"/>
    </w:rPr>
  </w:style>
  <w:style w:type="character" w:customStyle="1" w:styleId="ListLabel55">
    <w:name w:val="ListLabel 55"/>
    <w:qFormat/>
    <w:rPr>
      <w:sz w:val="20"/>
    </w:rPr>
  </w:style>
  <w:style w:type="character" w:customStyle="1" w:styleId="ListLabel56">
    <w:name w:val="ListLabel 56"/>
    <w:qFormat/>
    <w:rPr>
      <w:sz w:val="20"/>
    </w:rPr>
  </w:style>
  <w:style w:type="character" w:customStyle="1" w:styleId="ListLabel57">
    <w:name w:val="ListLabel 57"/>
    <w:qFormat/>
    <w:rPr>
      <w:sz w:val="20"/>
    </w:rPr>
  </w:style>
  <w:style w:type="character" w:customStyle="1" w:styleId="ListLabel58">
    <w:name w:val="ListLabel 58"/>
    <w:qFormat/>
    <w:rPr>
      <w:sz w:val="20"/>
    </w:rPr>
  </w:style>
  <w:style w:type="character" w:customStyle="1" w:styleId="ListLabel59">
    <w:name w:val="ListLabel 59"/>
    <w:qFormat/>
    <w:rPr>
      <w:sz w:val="20"/>
    </w:rPr>
  </w:style>
  <w:style w:type="character" w:customStyle="1" w:styleId="ListLabel60">
    <w:name w:val="ListLabel 60"/>
    <w:qFormat/>
    <w:rPr>
      <w:sz w:val="20"/>
    </w:rPr>
  </w:style>
  <w:style w:type="character" w:customStyle="1" w:styleId="ListLabel61">
    <w:name w:val="ListLabel 61"/>
    <w:qFormat/>
    <w:rPr>
      <w:sz w:val="20"/>
    </w:rPr>
  </w:style>
  <w:style w:type="character" w:customStyle="1" w:styleId="ListLabel62">
    <w:name w:val="ListLabel 62"/>
    <w:qFormat/>
    <w:rPr>
      <w:sz w:val="20"/>
    </w:rPr>
  </w:style>
  <w:style w:type="character" w:customStyle="1" w:styleId="ListLabel63">
    <w:name w:val="ListLabel 63"/>
    <w:qFormat/>
    <w:rPr>
      <w:sz w:val="20"/>
    </w:rPr>
  </w:style>
  <w:style w:type="character" w:customStyle="1" w:styleId="ListLabel64">
    <w:name w:val="ListLabel 64"/>
    <w:qFormat/>
    <w:rPr>
      <w:sz w:val="20"/>
    </w:rPr>
  </w:style>
  <w:style w:type="character" w:customStyle="1" w:styleId="ListLabel65">
    <w:name w:val="ListLabel 65"/>
    <w:qFormat/>
    <w:rPr>
      <w:sz w:val="20"/>
    </w:rPr>
  </w:style>
  <w:style w:type="character" w:customStyle="1" w:styleId="ListLabel66">
    <w:name w:val="ListLabel 66"/>
    <w:qFormat/>
    <w:rPr>
      <w:sz w:val="20"/>
    </w:rPr>
  </w:style>
  <w:style w:type="character" w:customStyle="1" w:styleId="ListLabel67">
    <w:name w:val="ListLabel 67"/>
    <w:qFormat/>
    <w:rPr>
      <w:sz w:val="20"/>
    </w:rPr>
  </w:style>
  <w:style w:type="character" w:customStyle="1" w:styleId="ListLabel68">
    <w:name w:val="ListLabel 68"/>
    <w:qFormat/>
    <w:rPr>
      <w:sz w:val="20"/>
    </w:rPr>
  </w:style>
  <w:style w:type="character" w:customStyle="1" w:styleId="ListLabel69">
    <w:name w:val="ListLabel 69"/>
    <w:qFormat/>
    <w:rPr>
      <w:sz w:val="20"/>
    </w:rPr>
  </w:style>
  <w:style w:type="character" w:customStyle="1" w:styleId="ListLabel70">
    <w:name w:val="ListLabel 70"/>
    <w:qFormat/>
    <w:rPr>
      <w:sz w:val="20"/>
    </w:rPr>
  </w:style>
  <w:style w:type="character" w:customStyle="1" w:styleId="ListLabel71">
    <w:name w:val="ListLabel 71"/>
    <w:qFormat/>
    <w:rPr>
      <w:sz w:val="20"/>
    </w:rPr>
  </w:style>
  <w:style w:type="character" w:customStyle="1" w:styleId="ListLabel72">
    <w:name w:val="ListLabel 72"/>
    <w:qFormat/>
    <w:rPr>
      <w:sz w:val="20"/>
    </w:rPr>
  </w:style>
  <w:style w:type="character" w:customStyle="1" w:styleId="ListLabel73">
    <w:name w:val="ListLabel 73"/>
    <w:qFormat/>
    <w:rPr>
      <w:sz w:val="20"/>
    </w:rPr>
  </w:style>
  <w:style w:type="character" w:customStyle="1" w:styleId="ListLabel74">
    <w:name w:val="ListLabel 74"/>
    <w:qFormat/>
    <w:rPr>
      <w:sz w:val="20"/>
    </w:rPr>
  </w:style>
  <w:style w:type="character" w:customStyle="1" w:styleId="ListLabel75">
    <w:name w:val="ListLabel 75"/>
    <w:qFormat/>
    <w:rPr>
      <w:sz w:val="20"/>
    </w:rPr>
  </w:style>
  <w:style w:type="character" w:customStyle="1" w:styleId="ListLabel76">
    <w:name w:val="ListLabel 76"/>
    <w:qFormat/>
    <w:rPr>
      <w:sz w:val="20"/>
    </w:rPr>
  </w:style>
  <w:style w:type="character" w:customStyle="1" w:styleId="ListLabel77">
    <w:name w:val="ListLabel 77"/>
    <w:qFormat/>
    <w:rPr>
      <w:sz w:val="20"/>
    </w:rPr>
  </w:style>
  <w:style w:type="character" w:customStyle="1" w:styleId="ListLabel78">
    <w:name w:val="ListLabel 78"/>
    <w:qFormat/>
    <w:rPr>
      <w:sz w:val="20"/>
    </w:rPr>
  </w:style>
  <w:style w:type="character" w:customStyle="1" w:styleId="ListLabel79">
    <w:name w:val="ListLabel 79"/>
    <w:qFormat/>
    <w:rPr>
      <w:sz w:val="20"/>
    </w:rPr>
  </w:style>
  <w:style w:type="character" w:customStyle="1" w:styleId="ListLabel80">
    <w:name w:val="ListLabel 80"/>
    <w:qFormat/>
    <w:rPr>
      <w:sz w:val="20"/>
    </w:rPr>
  </w:style>
  <w:style w:type="character" w:customStyle="1" w:styleId="ListLabel81">
    <w:name w:val="ListLabel 81"/>
    <w:qFormat/>
    <w:rPr>
      <w:sz w:val="20"/>
    </w:rPr>
  </w:style>
  <w:style w:type="character" w:customStyle="1" w:styleId="ListLabel82">
    <w:name w:val="ListLabel 82"/>
    <w:qFormat/>
    <w:rPr>
      <w:sz w:val="20"/>
    </w:rPr>
  </w:style>
  <w:style w:type="character" w:customStyle="1" w:styleId="ListLabel83">
    <w:name w:val="ListLabel 83"/>
    <w:qFormat/>
    <w:rPr>
      <w:sz w:val="20"/>
    </w:rPr>
  </w:style>
  <w:style w:type="character" w:customStyle="1" w:styleId="ListLabel84">
    <w:name w:val="ListLabel 84"/>
    <w:qFormat/>
    <w:rPr>
      <w:sz w:val="20"/>
    </w:rPr>
  </w:style>
  <w:style w:type="character" w:customStyle="1" w:styleId="ListLabel85">
    <w:name w:val="ListLabel 85"/>
    <w:qFormat/>
    <w:rPr>
      <w:sz w:val="20"/>
    </w:rPr>
  </w:style>
  <w:style w:type="character" w:customStyle="1" w:styleId="ListLabel86">
    <w:name w:val="ListLabel 86"/>
    <w:qFormat/>
    <w:rPr>
      <w:sz w:val="20"/>
    </w:rPr>
  </w:style>
  <w:style w:type="character" w:customStyle="1" w:styleId="ListLabel87">
    <w:name w:val="ListLabel 87"/>
    <w:qFormat/>
    <w:rPr>
      <w:sz w:val="20"/>
    </w:rPr>
  </w:style>
  <w:style w:type="character" w:customStyle="1" w:styleId="ListLabel88">
    <w:name w:val="ListLabel 88"/>
    <w:qFormat/>
    <w:rPr>
      <w:sz w:val="20"/>
    </w:rPr>
  </w:style>
  <w:style w:type="character" w:customStyle="1" w:styleId="ListLabel89">
    <w:name w:val="ListLabel 89"/>
    <w:qFormat/>
    <w:rPr>
      <w:sz w:val="20"/>
    </w:rPr>
  </w:style>
  <w:style w:type="character" w:customStyle="1" w:styleId="ListLabel90">
    <w:name w:val="ListLabel 90"/>
    <w:qFormat/>
    <w:rPr>
      <w:sz w:val="20"/>
    </w:rPr>
  </w:style>
  <w:style w:type="character" w:customStyle="1" w:styleId="ListLabel91">
    <w:name w:val="ListLabel 91"/>
    <w:qFormat/>
    <w:rPr>
      <w:sz w:val="20"/>
    </w:rPr>
  </w:style>
  <w:style w:type="character" w:customStyle="1" w:styleId="ListLabel92">
    <w:name w:val="ListLabel 92"/>
    <w:qFormat/>
    <w:rPr>
      <w:sz w:val="20"/>
    </w:rPr>
  </w:style>
  <w:style w:type="character" w:customStyle="1" w:styleId="ListLabel93">
    <w:name w:val="ListLabel 93"/>
    <w:qFormat/>
    <w:rPr>
      <w:sz w:val="20"/>
    </w:rPr>
  </w:style>
  <w:style w:type="character" w:customStyle="1" w:styleId="ListLabel94">
    <w:name w:val="ListLabel 94"/>
    <w:qFormat/>
    <w:rPr>
      <w:sz w:val="20"/>
    </w:rPr>
  </w:style>
  <w:style w:type="character" w:customStyle="1" w:styleId="ListLabel95">
    <w:name w:val="ListLabel 95"/>
    <w:qFormat/>
    <w:rPr>
      <w:sz w:val="20"/>
    </w:rPr>
  </w:style>
  <w:style w:type="character" w:customStyle="1" w:styleId="ListLabel96">
    <w:name w:val="ListLabel 96"/>
    <w:qFormat/>
    <w:rPr>
      <w:sz w:val="20"/>
    </w:rPr>
  </w:style>
  <w:style w:type="character" w:customStyle="1" w:styleId="ListLabel97">
    <w:name w:val="ListLabel 97"/>
    <w:qFormat/>
    <w:rPr>
      <w:sz w:val="20"/>
    </w:rPr>
  </w:style>
  <w:style w:type="character" w:customStyle="1" w:styleId="ListLabel98">
    <w:name w:val="ListLabel 98"/>
    <w:qFormat/>
    <w:rPr>
      <w:sz w:val="20"/>
    </w:rPr>
  </w:style>
  <w:style w:type="character" w:customStyle="1" w:styleId="ListLabel99">
    <w:name w:val="ListLabel 99"/>
    <w:qFormat/>
    <w:rPr>
      <w:sz w:val="20"/>
    </w:rPr>
  </w:style>
  <w:style w:type="character" w:customStyle="1" w:styleId="ListLabel100">
    <w:name w:val="ListLabel 100"/>
    <w:qFormat/>
    <w:rPr>
      <w:sz w:val="20"/>
    </w:rPr>
  </w:style>
  <w:style w:type="character" w:customStyle="1" w:styleId="ListLabel101">
    <w:name w:val="ListLabel 101"/>
    <w:qFormat/>
    <w:rPr>
      <w:sz w:val="20"/>
    </w:rPr>
  </w:style>
  <w:style w:type="character" w:customStyle="1" w:styleId="ListLabel102">
    <w:name w:val="ListLabel 102"/>
    <w:qFormat/>
    <w:rPr>
      <w:sz w:val="20"/>
    </w:rPr>
  </w:style>
  <w:style w:type="character" w:customStyle="1" w:styleId="ListLabel103">
    <w:name w:val="ListLabel 103"/>
    <w:qFormat/>
    <w:rPr>
      <w:sz w:val="20"/>
    </w:rPr>
  </w:style>
  <w:style w:type="character" w:customStyle="1" w:styleId="ListLabel104">
    <w:name w:val="ListLabel 104"/>
    <w:qFormat/>
    <w:rPr>
      <w:sz w:val="20"/>
    </w:rPr>
  </w:style>
  <w:style w:type="character" w:customStyle="1" w:styleId="ListLabel105">
    <w:name w:val="ListLabel 105"/>
    <w:qFormat/>
    <w:rPr>
      <w:sz w:val="20"/>
    </w:rPr>
  </w:style>
  <w:style w:type="character" w:customStyle="1" w:styleId="ListLabel106">
    <w:name w:val="ListLabel 106"/>
    <w:qFormat/>
    <w:rPr>
      <w:sz w:val="20"/>
    </w:rPr>
  </w:style>
  <w:style w:type="character" w:customStyle="1" w:styleId="ListLabel107">
    <w:name w:val="ListLabel 107"/>
    <w:qFormat/>
    <w:rPr>
      <w:sz w:val="20"/>
    </w:rPr>
  </w:style>
  <w:style w:type="character" w:customStyle="1" w:styleId="ListLabel108">
    <w:name w:val="ListLabel 108"/>
    <w:qFormat/>
    <w:rPr>
      <w:sz w:val="20"/>
    </w:rPr>
  </w:style>
  <w:style w:type="character" w:customStyle="1" w:styleId="ListLabel109">
    <w:name w:val="ListLabel 109"/>
    <w:qFormat/>
    <w:rPr>
      <w:sz w:val="20"/>
    </w:rPr>
  </w:style>
  <w:style w:type="character" w:customStyle="1" w:styleId="ListLabel110">
    <w:name w:val="ListLabel 110"/>
    <w:qFormat/>
    <w:rPr>
      <w:sz w:val="20"/>
    </w:rPr>
  </w:style>
  <w:style w:type="character" w:customStyle="1" w:styleId="ListLabel111">
    <w:name w:val="ListLabel 111"/>
    <w:qFormat/>
    <w:rPr>
      <w:sz w:val="20"/>
    </w:rPr>
  </w:style>
  <w:style w:type="character" w:customStyle="1" w:styleId="ListLabel112">
    <w:name w:val="ListLabel 112"/>
    <w:qFormat/>
    <w:rPr>
      <w:sz w:val="20"/>
    </w:rPr>
  </w:style>
  <w:style w:type="character" w:customStyle="1" w:styleId="ListLabel113">
    <w:name w:val="ListLabel 113"/>
    <w:qFormat/>
    <w:rPr>
      <w:sz w:val="20"/>
    </w:rPr>
  </w:style>
  <w:style w:type="character" w:customStyle="1" w:styleId="ListLabel114">
    <w:name w:val="ListLabel 114"/>
    <w:qFormat/>
    <w:rPr>
      <w:sz w:val="20"/>
    </w:rPr>
  </w:style>
  <w:style w:type="character" w:customStyle="1" w:styleId="ListLabel115">
    <w:name w:val="ListLabel 115"/>
    <w:qFormat/>
    <w:rPr>
      <w:sz w:val="20"/>
    </w:rPr>
  </w:style>
  <w:style w:type="character" w:customStyle="1" w:styleId="ListLabel116">
    <w:name w:val="ListLabel 116"/>
    <w:qFormat/>
    <w:rPr>
      <w:sz w:val="20"/>
    </w:rPr>
  </w:style>
  <w:style w:type="character" w:customStyle="1" w:styleId="ListLabel117">
    <w:name w:val="ListLabel 117"/>
    <w:qFormat/>
    <w:rPr>
      <w:sz w:val="20"/>
    </w:rPr>
  </w:style>
  <w:style w:type="character" w:customStyle="1" w:styleId="ListLabel118">
    <w:name w:val="ListLabel 118"/>
    <w:qFormat/>
    <w:rPr>
      <w:sz w:val="20"/>
    </w:rPr>
  </w:style>
  <w:style w:type="character" w:customStyle="1" w:styleId="ListLabel119">
    <w:name w:val="ListLabel 119"/>
    <w:qFormat/>
    <w:rPr>
      <w:sz w:val="20"/>
    </w:rPr>
  </w:style>
  <w:style w:type="character" w:customStyle="1" w:styleId="ListLabel120">
    <w:name w:val="ListLabel 120"/>
    <w:qFormat/>
    <w:rPr>
      <w:sz w:val="20"/>
    </w:rPr>
  </w:style>
  <w:style w:type="character" w:customStyle="1" w:styleId="ListLabel121">
    <w:name w:val="ListLabel 121"/>
    <w:qFormat/>
    <w:rPr>
      <w:sz w:val="20"/>
    </w:rPr>
  </w:style>
  <w:style w:type="character" w:customStyle="1" w:styleId="ListLabel122">
    <w:name w:val="ListLabel 122"/>
    <w:qFormat/>
    <w:rPr>
      <w:sz w:val="20"/>
    </w:rPr>
  </w:style>
  <w:style w:type="character" w:customStyle="1" w:styleId="ListLabel123">
    <w:name w:val="ListLabel 123"/>
    <w:qFormat/>
    <w:rPr>
      <w:sz w:val="20"/>
    </w:rPr>
  </w:style>
  <w:style w:type="character" w:customStyle="1" w:styleId="ListLabel124">
    <w:name w:val="ListLabel 124"/>
    <w:qFormat/>
    <w:rPr>
      <w:sz w:val="20"/>
    </w:rPr>
  </w:style>
  <w:style w:type="character" w:customStyle="1" w:styleId="ListLabel125">
    <w:name w:val="ListLabel 125"/>
    <w:qFormat/>
    <w:rPr>
      <w:sz w:val="20"/>
    </w:rPr>
  </w:style>
  <w:style w:type="character" w:customStyle="1" w:styleId="ListLabel126">
    <w:name w:val="ListLabel 126"/>
    <w:qFormat/>
    <w:rPr>
      <w:sz w:val="20"/>
    </w:rPr>
  </w:style>
  <w:style w:type="character" w:customStyle="1" w:styleId="ListLabel127">
    <w:name w:val="ListLabel 127"/>
    <w:qFormat/>
    <w:rPr>
      <w:sz w:val="20"/>
    </w:rPr>
  </w:style>
  <w:style w:type="character" w:customStyle="1" w:styleId="ListLabel128">
    <w:name w:val="ListLabel 128"/>
    <w:qFormat/>
    <w:rPr>
      <w:sz w:val="20"/>
    </w:rPr>
  </w:style>
  <w:style w:type="character" w:customStyle="1" w:styleId="ListLabel129">
    <w:name w:val="ListLabel 129"/>
    <w:qFormat/>
    <w:rPr>
      <w:sz w:val="20"/>
    </w:rPr>
  </w:style>
  <w:style w:type="character" w:customStyle="1" w:styleId="ListLabel130">
    <w:name w:val="ListLabel 130"/>
    <w:qFormat/>
    <w:rPr>
      <w:sz w:val="20"/>
    </w:rPr>
  </w:style>
  <w:style w:type="character" w:customStyle="1" w:styleId="ListLabel131">
    <w:name w:val="ListLabel 131"/>
    <w:qFormat/>
    <w:rPr>
      <w:sz w:val="20"/>
    </w:rPr>
  </w:style>
  <w:style w:type="character" w:customStyle="1" w:styleId="ListLabel132">
    <w:name w:val="ListLabel 132"/>
    <w:qFormat/>
    <w:rPr>
      <w:sz w:val="20"/>
    </w:rPr>
  </w:style>
  <w:style w:type="character" w:customStyle="1" w:styleId="ListLabel133">
    <w:name w:val="ListLabel 133"/>
    <w:qFormat/>
    <w:rPr>
      <w:sz w:val="20"/>
    </w:rPr>
  </w:style>
  <w:style w:type="character" w:customStyle="1" w:styleId="ListLabel134">
    <w:name w:val="ListLabel 134"/>
    <w:qFormat/>
    <w:rPr>
      <w:sz w:val="20"/>
    </w:rPr>
  </w:style>
  <w:style w:type="character" w:customStyle="1" w:styleId="ListLabel135">
    <w:name w:val="ListLabel 135"/>
    <w:qFormat/>
    <w:rPr>
      <w:sz w:val="20"/>
    </w:rPr>
  </w:style>
  <w:style w:type="character" w:customStyle="1" w:styleId="ListLabel136">
    <w:name w:val="ListLabel 136"/>
    <w:qFormat/>
    <w:rPr>
      <w:sz w:val="20"/>
    </w:rPr>
  </w:style>
  <w:style w:type="character" w:customStyle="1" w:styleId="ListLabel137">
    <w:name w:val="ListLabel 137"/>
    <w:qFormat/>
    <w:rPr>
      <w:sz w:val="20"/>
    </w:rPr>
  </w:style>
  <w:style w:type="character" w:customStyle="1" w:styleId="ListLabel138">
    <w:name w:val="ListLabel 138"/>
    <w:qFormat/>
    <w:rPr>
      <w:sz w:val="20"/>
    </w:rPr>
  </w:style>
  <w:style w:type="character" w:customStyle="1" w:styleId="ListLabel139">
    <w:name w:val="ListLabel 139"/>
    <w:qFormat/>
    <w:rPr>
      <w:sz w:val="20"/>
    </w:rPr>
  </w:style>
  <w:style w:type="character" w:customStyle="1" w:styleId="ListLabel140">
    <w:name w:val="ListLabel 140"/>
    <w:qFormat/>
    <w:rPr>
      <w:sz w:val="20"/>
    </w:rPr>
  </w:style>
  <w:style w:type="character" w:customStyle="1" w:styleId="ListLabel141">
    <w:name w:val="ListLabel 141"/>
    <w:qFormat/>
    <w:rPr>
      <w:sz w:val="20"/>
    </w:rPr>
  </w:style>
  <w:style w:type="character" w:customStyle="1" w:styleId="ListLabel142">
    <w:name w:val="ListLabel 142"/>
    <w:qFormat/>
    <w:rPr>
      <w:sz w:val="20"/>
    </w:rPr>
  </w:style>
  <w:style w:type="character" w:customStyle="1" w:styleId="ListLabel143">
    <w:name w:val="ListLabel 143"/>
    <w:qFormat/>
    <w:rPr>
      <w:sz w:val="20"/>
    </w:rPr>
  </w:style>
  <w:style w:type="character" w:customStyle="1" w:styleId="ListLabel144">
    <w:name w:val="ListLabel 144"/>
    <w:qFormat/>
    <w:rPr>
      <w:sz w:val="20"/>
    </w:rPr>
  </w:style>
  <w:style w:type="character" w:customStyle="1" w:styleId="ListLabel145">
    <w:name w:val="ListLabel 145"/>
    <w:qFormat/>
    <w:rPr>
      <w:sz w:val="20"/>
    </w:rPr>
  </w:style>
  <w:style w:type="character" w:customStyle="1" w:styleId="ListLabel146">
    <w:name w:val="ListLabel 146"/>
    <w:qFormat/>
    <w:rPr>
      <w:sz w:val="20"/>
    </w:rPr>
  </w:style>
  <w:style w:type="character" w:customStyle="1" w:styleId="ListLabel147">
    <w:name w:val="ListLabel 147"/>
    <w:qFormat/>
    <w:rPr>
      <w:sz w:val="20"/>
    </w:rPr>
  </w:style>
  <w:style w:type="character" w:customStyle="1" w:styleId="ListLabel148">
    <w:name w:val="ListLabel 148"/>
    <w:qFormat/>
    <w:rPr>
      <w:sz w:val="20"/>
    </w:rPr>
  </w:style>
  <w:style w:type="character" w:customStyle="1" w:styleId="ListLabel149">
    <w:name w:val="ListLabel 149"/>
    <w:qFormat/>
    <w:rPr>
      <w:sz w:val="20"/>
    </w:rPr>
  </w:style>
  <w:style w:type="character" w:customStyle="1" w:styleId="ListLabel150">
    <w:name w:val="ListLabel 150"/>
    <w:qFormat/>
    <w:rPr>
      <w:sz w:val="20"/>
    </w:rPr>
  </w:style>
  <w:style w:type="character" w:customStyle="1" w:styleId="ListLabel151">
    <w:name w:val="ListLabel 151"/>
    <w:qFormat/>
    <w:rPr>
      <w:sz w:val="20"/>
    </w:rPr>
  </w:style>
  <w:style w:type="character" w:customStyle="1" w:styleId="ListLabel152">
    <w:name w:val="ListLabel 152"/>
    <w:qFormat/>
    <w:rPr>
      <w:sz w:val="20"/>
    </w:rPr>
  </w:style>
  <w:style w:type="character" w:customStyle="1" w:styleId="ListLabel153">
    <w:name w:val="ListLabel 153"/>
    <w:qFormat/>
    <w:rPr>
      <w:sz w:val="20"/>
    </w:rPr>
  </w:style>
  <w:style w:type="character" w:customStyle="1" w:styleId="ListLabel154">
    <w:name w:val="ListLabel 154"/>
    <w:qFormat/>
    <w:rPr>
      <w:rFonts w:ascii="Arial" w:hAnsi="Arial"/>
      <w:color w:val="auto"/>
      <w:sz w:val="32"/>
    </w:rPr>
  </w:style>
  <w:style w:type="character" w:customStyle="1" w:styleId="ListLabel155">
    <w:name w:val="ListLabel 155"/>
    <w:qFormat/>
    <w:rPr>
      <w:color w:val="auto"/>
      <w:sz w:val="22"/>
      <w:szCs w:val="22"/>
    </w:rPr>
  </w:style>
  <w:style w:type="character" w:customStyle="1" w:styleId="ListLabel156">
    <w:name w:val="ListLabel 156"/>
    <w:qFormat/>
    <w:rPr>
      <w:b w:val="0"/>
      <w:color w:val="auto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Courier New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b/>
    </w:rPr>
  </w:style>
  <w:style w:type="character" w:customStyle="1" w:styleId="ListLabel161">
    <w:name w:val="ListLabel 161"/>
    <w:qFormat/>
  </w:style>
  <w:style w:type="character" w:customStyle="1" w:styleId="ListLabel162">
    <w:name w:val="ListLabel 162"/>
    <w:qFormat/>
    <w:rPr>
      <w:color w:val="auto"/>
    </w:rPr>
  </w:style>
  <w:style w:type="character" w:customStyle="1" w:styleId="ListLabel163">
    <w:name w:val="ListLabel 163"/>
    <w:qFormat/>
    <w:rPr>
      <w:rFonts w:ascii="Arial" w:hAnsi="Arial"/>
      <w:color w:val="auto"/>
      <w:sz w:val="32"/>
    </w:rPr>
  </w:style>
  <w:style w:type="character" w:customStyle="1" w:styleId="ListLabel164">
    <w:name w:val="ListLabel 164"/>
    <w:qFormat/>
    <w:rPr>
      <w:rFonts w:ascii="Arial" w:hAnsi="Arial"/>
      <w:color w:val="auto"/>
      <w:sz w:val="32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ohit Devanagari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ohit Devanagari"/>
    </w:rPr>
  </w:style>
  <w:style w:type="paragraph" w:styleId="Prrafodelista">
    <w:name w:val="List Paragraph"/>
    <w:basedOn w:val="Normal"/>
    <w:uiPriority w:val="34"/>
    <w:qFormat/>
    <w:rsid w:val="005704D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B2050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DB2050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EF3DBE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699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Alexi Guerra Rojas</dc:creator>
  <cp:lastModifiedBy>Rigoberto Zarza Ross</cp:lastModifiedBy>
  <cp:revision>2</cp:revision>
  <cp:lastPrinted>2019-10-27T22:48:00Z</cp:lastPrinted>
  <dcterms:created xsi:type="dcterms:W3CDTF">2019-11-06T21:19:00Z</dcterms:created>
  <dcterms:modified xsi:type="dcterms:W3CDTF">2019-11-06T21:19:00Z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