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00" w:rsidRPr="00AA27B0" w:rsidRDefault="00783C00" w:rsidP="00D17A6D">
      <w:pPr>
        <w:spacing w:before="120" w:after="120" w:line="240" w:lineRule="auto"/>
        <w:ind w:right="-1"/>
        <w:jc w:val="center"/>
        <w:rPr>
          <w:rFonts w:ascii="Arial" w:hAnsi="Arial" w:cs="Arial"/>
          <w:b/>
          <w:bCs/>
          <w:sz w:val="28"/>
          <w:szCs w:val="28"/>
        </w:rPr>
      </w:pPr>
      <w:r w:rsidRPr="00AA27B0">
        <w:rPr>
          <w:rFonts w:ascii="Arial" w:hAnsi="Arial" w:cs="Arial"/>
          <w:b/>
          <w:bCs/>
          <w:sz w:val="28"/>
          <w:szCs w:val="28"/>
        </w:rPr>
        <w:t>DECLARACIÓN DE SOLIDARIDAD CON LA REVOLUCIÓN CUBANA</w:t>
      </w:r>
    </w:p>
    <w:p w:rsidR="00F72BF9" w:rsidRPr="00AA27B0" w:rsidRDefault="00F72BF9" w:rsidP="0028012C">
      <w:pPr>
        <w:spacing w:before="120" w:after="120" w:line="240" w:lineRule="auto"/>
        <w:ind w:left="-567" w:right="-660"/>
        <w:jc w:val="both"/>
        <w:rPr>
          <w:rFonts w:ascii="Arial" w:hAnsi="Arial" w:cs="Arial"/>
          <w:sz w:val="28"/>
          <w:szCs w:val="28"/>
        </w:rPr>
      </w:pPr>
    </w:p>
    <w:p w:rsidR="00D17A6D" w:rsidRPr="00AA27B0" w:rsidRDefault="00665B79" w:rsidP="00D17A6D">
      <w:pPr>
        <w:spacing w:before="120" w:after="120" w:line="240" w:lineRule="auto"/>
        <w:ind w:right="-1"/>
        <w:jc w:val="both"/>
        <w:rPr>
          <w:rFonts w:ascii="Arial" w:hAnsi="Arial" w:cs="Arial"/>
          <w:sz w:val="28"/>
          <w:szCs w:val="28"/>
        </w:rPr>
      </w:pPr>
      <w:r w:rsidRPr="00AA27B0">
        <w:rPr>
          <w:rFonts w:ascii="Arial" w:hAnsi="Arial" w:cs="Arial"/>
          <w:sz w:val="28"/>
          <w:szCs w:val="28"/>
        </w:rPr>
        <w:t xml:space="preserve">El </w:t>
      </w:r>
      <w:r w:rsidR="003E76D1" w:rsidRPr="00AA27B0">
        <w:rPr>
          <w:rFonts w:ascii="Arial" w:hAnsi="Arial" w:cs="Arial"/>
          <w:sz w:val="28"/>
          <w:szCs w:val="28"/>
        </w:rPr>
        <w:t xml:space="preserve">Gobierno de los Estados Unidos </w:t>
      </w:r>
      <w:r w:rsidRPr="00AA27B0">
        <w:rPr>
          <w:rFonts w:ascii="Arial" w:hAnsi="Arial" w:cs="Arial"/>
          <w:sz w:val="28"/>
          <w:szCs w:val="28"/>
        </w:rPr>
        <w:t>continúa</w:t>
      </w:r>
      <w:r w:rsidR="003E76D1" w:rsidRPr="00AA27B0">
        <w:rPr>
          <w:rFonts w:ascii="Arial" w:hAnsi="Arial" w:cs="Arial"/>
          <w:sz w:val="28"/>
          <w:szCs w:val="28"/>
        </w:rPr>
        <w:t xml:space="preserve"> su hostilidad contra Cuba</w:t>
      </w:r>
      <w:r w:rsidRPr="00AA27B0">
        <w:rPr>
          <w:rFonts w:ascii="Arial" w:hAnsi="Arial" w:cs="Arial"/>
          <w:sz w:val="28"/>
          <w:szCs w:val="28"/>
        </w:rPr>
        <w:t>, con una mayor agresividad en los últimos meses</w:t>
      </w:r>
      <w:r w:rsidR="003E76D1" w:rsidRPr="00AA27B0">
        <w:rPr>
          <w:rFonts w:ascii="Arial" w:hAnsi="Arial" w:cs="Arial"/>
          <w:sz w:val="28"/>
          <w:szCs w:val="28"/>
        </w:rPr>
        <w:t>. El recrudecimiento del bloqueo</w:t>
      </w:r>
      <w:r w:rsidR="00885A54" w:rsidRPr="00AA27B0">
        <w:rPr>
          <w:rFonts w:ascii="Arial" w:hAnsi="Arial" w:cs="Arial"/>
          <w:sz w:val="28"/>
          <w:szCs w:val="28"/>
        </w:rPr>
        <w:t xml:space="preserve">, </w:t>
      </w:r>
      <w:r w:rsidR="003E76D1" w:rsidRPr="00AA27B0">
        <w:rPr>
          <w:rFonts w:ascii="Arial" w:hAnsi="Arial" w:cs="Arial"/>
          <w:sz w:val="28"/>
          <w:szCs w:val="28"/>
        </w:rPr>
        <w:t xml:space="preserve">su </w:t>
      </w:r>
      <w:r w:rsidR="00CD0CB1" w:rsidRPr="00AA27B0">
        <w:rPr>
          <w:rFonts w:ascii="Arial" w:hAnsi="Arial" w:cs="Arial"/>
          <w:sz w:val="28"/>
          <w:szCs w:val="28"/>
        </w:rPr>
        <w:t>marcado carácter</w:t>
      </w:r>
      <w:r w:rsidR="00885A54" w:rsidRPr="00AA27B0">
        <w:rPr>
          <w:rFonts w:ascii="Arial" w:hAnsi="Arial" w:cs="Arial"/>
          <w:sz w:val="28"/>
          <w:szCs w:val="28"/>
        </w:rPr>
        <w:t xml:space="preserve"> extraterritorial, la aplicación de la Ley Helms-Burton y otros mecanismos y sanciones adicionales </w:t>
      </w:r>
      <w:r w:rsidR="00D17A6D" w:rsidRPr="00AA27B0">
        <w:rPr>
          <w:rFonts w:ascii="Arial" w:hAnsi="Arial" w:cs="Arial"/>
          <w:sz w:val="28"/>
          <w:szCs w:val="28"/>
        </w:rPr>
        <w:t>c</w:t>
      </w:r>
      <w:r w:rsidR="003E76D1" w:rsidRPr="00AA27B0">
        <w:rPr>
          <w:rFonts w:ascii="Arial" w:hAnsi="Arial" w:cs="Arial"/>
          <w:sz w:val="28"/>
          <w:szCs w:val="28"/>
        </w:rPr>
        <w:t>onstituyen</w:t>
      </w:r>
      <w:r w:rsidR="00CD0CB1" w:rsidRPr="00AA27B0">
        <w:rPr>
          <w:rFonts w:ascii="Arial" w:hAnsi="Arial" w:cs="Arial"/>
          <w:sz w:val="28"/>
          <w:szCs w:val="28"/>
        </w:rPr>
        <w:t xml:space="preserve"> el principal obstáculo para </w:t>
      </w:r>
      <w:r w:rsidR="004D382B" w:rsidRPr="00AA27B0">
        <w:rPr>
          <w:rFonts w:ascii="Arial" w:hAnsi="Arial" w:cs="Arial"/>
          <w:sz w:val="28"/>
          <w:szCs w:val="28"/>
        </w:rPr>
        <w:t>el</w:t>
      </w:r>
      <w:r w:rsidR="00CD0CB1" w:rsidRPr="00AA27B0">
        <w:rPr>
          <w:rFonts w:ascii="Arial" w:hAnsi="Arial" w:cs="Arial"/>
          <w:sz w:val="28"/>
          <w:szCs w:val="28"/>
        </w:rPr>
        <w:t xml:space="preserve"> desarrollo</w:t>
      </w:r>
      <w:r w:rsidR="00885A54" w:rsidRPr="00AA27B0">
        <w:rPr>
          <w:rFonts w:ascii="Arial" w:hAnsi="Arial" w:cs="Arial"/>
          <w:sz w:val="28"/>
          <w:szCs w:val="28"/>
        </w:rPr>
        <w:t xml:space="preserve"> socioeconómico</w:t>
      </w:r>
      <w:r w:rsidR="004D382B" w:rsidRPr="00AA27B0">
        <w:rPr>
          <w:rFonts w:ascii="Arial" w:hAnsi="Arial" w:cs="Arial"/>
          <w:sz w:val="28"/>
          <w:szCs w:val="28"/>
        </w:rPr>
        <w:t xml:space="preserve"> </w:t>
      </w:r>
      <w:r w:rsidR="00D17A6D" w:rsidRPr="00AA27B0">
        <w:rPr>
          <w:rFonts w:ascii="Arial" w:hAnsi="Arial" w:cs="Arial"/>
          <w:sz w:val="28"/>
          <w:szCs w:val="28"/>
        </w:rPr>
        <w:t>d</w:t>
      </w:r>
      <w:r w:rsidR="004D382B" w:rsidRPr="00AA27B0">
        <w:rPr>
          <w:rFonts w:ascii="Arial" w:hAnsi="Arial" w:cs="Arial"/>
          <w:sz w:val="28"/>
          <w:szCs w:val="28"/>
        </w:rPr>
        <w:t>e la nación cubana</w:t>
      </w:r>
      <w:r w:rsidR="00CD0CB1" w:rsidRPr="00AA27B0">
        <w:rPr>
          <w:rFonts w:ascii="Arial" w:hAnsi="Arial" w:cs="Arial"/>
          <w:sz w:val="28"/>
          <w:szCs w:val="28"/>
        </w:rPr>
        <w:t xml:space="preserve">, </w:t>
      </w:r>
      <w:r w:rsidR="0023380A" w:rsidRPr="00AA27B0">
        <w:rPr>
          <w:rFonts w:ascii="Arial" w:hAnsi="Arial" w:cs="Arial"/>
          <w:sz w:val="28"/>
          <w:szCs w:val="28"/>
        </w:rPr>
        <w:t xml:space="preserve">un ataque a </w:t>
      </w:r>
      <w:r w:rsidR="004D382B" w:rsidRPr="00AA27B0">
        <w:rPr>
          <w:rFonts w:ascii="Arial" w:hAnsi="Arial" w:cs="Arial"/>
          <w:sz w:val="28"/>
          <w:szCs w:val="28"/>
        </w:rPr>
        <w:t>su</w:t>
      </w:r>
      <w:r w:rsidR="0023380A" w:rsidRPr="00AA27B0">
        <w:rPr>
          <w:rFonts w:ascii="Arial" w:hAnsi="Arial" w:cs="Arial"/>
          <w:sz w:val="28"/>
          <w:szCs w:val="28"/>
        </w:rPr>
        <w:t xml:space="preserve"> soberanía y </w:t>
      </w:r>
      <w:r w:rsidR="00D17A6D" w:rsidRPr="00AA27B0">
        <w:rPr>
          <w:rFonts w:ascii="Arial" w:hAnsi="Arial" w:cs="Arial"/>
          <w:sz w:val="28"/>
          <w:szCs w:val="28"/>
        </w:rPr>
        <w:t>u</w:t>
      </w:r>
      <w:r w:rsidR="00885A54" w:rsidRPr="00AA27B0">
        <w:rPr>
          <w:rFonts w:ascii="Arial" w:hAnsi="Arial" w:cs="Arial"/>
          <w:sz w:val="28"/>
          <w:szCs w:val="28"/>
        </w:rPr>
        <w:t>na flagrante</w:t>
      </w:r>
      <w:r w:rsidR="00CD0CB1" w:rsidRPr="00AA27B0">
        <w:rPr>
          <w:rFonts w:ascii="Arial" w:hAnsi="Arial" w:cs="Arial"/>
          <w:sz w:val="28"/>
          <w:szCs w:val="28"/>
        </w:rPr>
        <w:t xml:space="preserve"> </w:t>
      </w:r>
      <w:r w:rsidRPr="00AA27B0">
        <w:rPr>
          <w:rFonts w:ascii="Arial" w:hAnsi="Arial" w:cs="Arial"/>
          <w:sz w:val="28"/>
          <w:szCs w:val="28"/>
        </w:rPr>
        <w:t>viola</w:t>
      </w:r>
      <w:bookmarkStart w:id="0" w:name="_GoBack"/>
      <w:bookmarkEnd w:id="0"/>
      <w:r w:rsidRPr="00AA27B0">
        <w:rPr>
          <w:rFonts w:ascii="Arial" w:hAnsi="Arial" w:cs="Arial"/>
          <w:sz w:val="28"/>
          <w:szCs w:val="28"/>
        </w:rPr>
        <w:t xml:space="preserve">ción </w:t>
      </w:r>
      <w:r w:rsidR="00CD0CB1" w:rsidRPr="00AA27B0">
        <w:rPr>
          <w:rFonts w:ascii="Arial" w:hAnsi="Arial" w:cs="Arial"/>
          <w:sz w:val="28"/>
          <w:szCs w:val="28"/>
        </w:rPr>
        <w:t>de los principios del Derecho Internacional</w:t>
      </w:r>
      <w:r w:rsidR="0023380A" w:rsidRPr="00AA27B0">
        <w:rPr>
          <w:rFonts w:ascii="Arial" w:hAnsi="Arial" w:cs="Arial"/>
          <w:sz w:val="28"/>
          <w:szCs w:val="28"/>
        </w:rPr>
        <w:t>.</w:t>
      </w:r>
      <w:r w:rsidR="003E76D1" w:rsidRPr="00AA27B0">
        <w:rPr>
          <w:rFonts w:ascii="Arial" w:hAnsi="Arial" w:cs="Arial"/>
          <w:sz w:val="28"/>
          <w:szCs w:val="28"/>
        </w:rPr>
        <w:t xml:space="preserve"> </w:t>
      </w:r>
    </w:p>
    <w:p w:rsidR="00665B79" w:rsidRPr="00AA27B0" w:rsidRDefault="00665B79" w:rsidP="00D17A6D">
      <w:pPr>
        <w:spacing w:before="120" w:after="120" w:line="240" w:lineRule="auto"/>
        <w:ind w:right="-1"/>
        <w:jc w:val="both"/>
        <w:rPr>
          <w:rFonts w:ascii="Arial" w:hAnsi="Arial" w:cs="Arial"/>
          <w:sz w:val="28"/>
          <w:szCs w:val="28"/>
        </w:rPr>
      </w:pPr>
    </w:p>
    <w:p w:rsidR="00D17A6D" w:rsidRPr="00AA27B0" w:rsidRDefault="003E76D1" w:rsidP="00D17A6D">
      <w:pPr>
        <w:spacing w:before="120" w:after="120" w:line="240" w:lineRule="auto"/>
        <w:ind w:right="-1"/>
        <w:jc w:val="both"/>
        <w:rPr>
          <w:rFonts w:ascii="Arial" w:hAnsi="Arial" w:cs="Arial"/>
          <w:sz w:val="28"/>
          <w:szCs w:val="28"/>
        </w:rPr>
      </w:pPr>
      <w:r w:rsidRPr="00AA27B0">
        <w:rPr>
          <w:rFonts w:ascii="Arial" w:hAnsi="Arial" w:cs="Arial"/>
          <w:sz w:val="28"/>
          <w:szCs w:val="28"/>
        </w:rPr>
        <w:t>Los</w:t>
      </w:r>
      <w:r w:rsidR="00227515" w:rsidRPr="00AA27B0">
        <w:rPr>
          <w:rFonts w:ascii="Arial" w:hAnsi="Arial" w:cs="Arial"/>
          <w:sz w:val="28"/>
          <w:szCs w:val="28"/>
        </w:rPr>
        <w:t xml:space="preserve"> pueblos de</w:t>
      </w:r>
      <w:r w:rsidR="004D382B" w:rsidRPr="00AA27B0">
        <w:rPr>
          <w:rFonts w:ascii="Arial" w:hAnsi="Arial" w:cs="Arial"/>
          <w:sz w:val="28"/>
          <w:szCs w:val="28"/>
        </w:rPr>
        <w:t>l mundo</w:t>
      </w:r>
      <w:r w:rsidR="00227515" w:rsidRPr="00AA27B0">
        <w:rPr>
          <w:rFonts w:ascii="Arial" w:hAnsi="Arial" w:cs="Arial"/>
          <w:sz w:val="28"/>
          <w:szCs w:val="28"/>
        </w:rPr>
        <w:t xml:space="preserve"> </w:t>
      </w:r>
      <w:r w:rsidRPr="00AA27B0">
        <w:rPr>
          <w:rFonts w:ascii="Arial" w:hAnsi="Arial" w:cs="Arial"/>
          <w:sz w:val="28"/>
          <w:szCs w:val="28"/>
        </w:rPr>
        <w:t>necesitamos el ejemplo de Cuba y</w:t>
      </w:r>
      <w:r w:rsidR="00D17A6D" w:rsidRPr="00AA27B0">
        <w:rPr>
          <w:rFonts w:ascii="Arial" w:hAnsi="Arial" w:cs="Arial"/>
          <w:sz w:val="28"/>
          <w:szCs w:val="28"/>
        </w:rPr>
        <w:t>,</w:t>
      </w:r>
      <w:r w:rsidRPr="00AA27B0">
        <w:rPr>
          <w:rFonts w:ascii="Arial" w:hAnsi="Arial" w:cs="Arial"/>
          <w:sz w:val="28"/>
          <w:szCs w:val="28"/>
        </w:rPr>
        <w:t xml:space="preserve"> para ello, tenemos el </w:t>
      </w:r>
      <w:r w:rsidR="00C8112E" w:rsidRPr="00AA27B0">
        <w:rPr>
          <w:rFonts w:ascii="Arial" w:hAnsi="Arial" w:cs="Arial"/>
          <w:sz w:val="28"/>
          <w:szCs w:val="28"/>
        </w:rPr>
        <w:t>compromiso de</w:t>
      </w:r>
      <w:r w:rsidR="00227515" w:rsidRPr="00AA27B0">
        <w:rPr>
          <w:rFonts w:ascii="Arial" w:hAnsi="Arial" w:cs="Arial"/>
          <w:sz w:val="28"/>
          <w:szCs w:val="28"/>
        </w:rPr>
        <w:t xml:space="preserve"> defenderla de lo</w:t>
      </w:r>
      <w:r w:rsidR="0028012C" w:rsidRPr="00AA27B0">
        <w:rPr>
          <w:rFonts w:ascii="Arial" w:hAnsi="Arial" w:cs="Arial"/>
          <w:sz w:val="28"/>
          <w:szCs w:val="28"/>
        </w:rPr>
        <w:t xml:space="preserve">s ataques del </w:t>
      </w:r>
      <w:r w:rsidR="00D17A6D" w:rsidRPr="00AA27B0">
        <w:rPr>
          <w:rFonts w:ascii="Arial" w:hAnsi="Arial" w:cs="Arial"/>
          <w:sz w:val="28"/>
          <w:szCs w:val="28"/>
        </w:rPr>
        <w:t>i</w:t>
      </w:r>
      <w:r w:rsidR="0028012C" w:rsidRPr="00AA27B0">
        <w:rPr>
          <w:rFonts w:ascii="Arial" w:hAnsi="Arial" w:cs="Arial"/>
          <w:sz w:val="28"/>
          <w:szCs w:val="28"/>
        </w:rPr>
        <w:t xml:space="preserve">mperialismo yanqui </w:t>
      </w:r>
      <w:r w:rsidR="00655629" w:rsidRPr="00AA27B0">
        <w:rPr>
          <w:rFonts w:ascii="Arial" w:hAnsi="Arial" w:cs="Arial"/>
          <w:sz w:val="28"/>
          <w:szCs w:val="28"/>
        </w:rPr>
        <w:t>y</w:t>
      </w:r>
      <w:r w:rsidR="00227515" w:rsidRPr="00AA27B0">
        <w:rPr>
          <w:rFonts w:ascii="Arial" w:hAnsi="Arial" w:cs="Arial"/>
          <w:sz w:val="28"/>
          <w:szCs w:val="28"/>
        </w:rPr>
        <w:t xml:space="preserve"> </w:t>
      </w:r>
      <w:r w:rsidRPr="00AA27B0">
        <w:rPr>
          <w:rFonts w:ascii="Arial" w:hAnsi="Arial" w:cs="Arial"/>
          <w:sz w:val="28"/>
          <w:szCs w:val="28"/>
        </w:rPr>
        <w:t>apoyarla</w:t>
      </w:r>
      <w:r w:rsidR="00227515" w:rsidRPr="00AA27B0">
        <w:rPr>
          <w:rFonts w:ascii="Arial" w:hAnsi="Arial" w:cs="Arial"/>
          <w:sz w:val="28"/>
          <w:szCs w:val="28"/>
        </w:rPr>
        <w:t xml:space="preserve"> en el cumplimiento de sus </w:t>
      </w:r>
      <w:r w:rsidR="004D382B" w:rsidRPr="00AA27B0">
        <w:rPr>
          <w:rFonts w:ascii="Arial" w:hAnsi="Arial" w:cs="Arial"/>
          <w:sz w:val="28"/>
          <w:szCs w:val="28"/>
        </w:rPr>
        <w:t>nobles</w:t>
      </w:r>
      <w:r w:rsidR="00227515" w:rsidRPr="00AA27B0">
        <w:rPr>
          <w:rFonts w:ascii="Arial" w:hAnsi="Arial" w:cs="Arial"/>
          <w:sz w:val="28"/>
          <w:szCs w:val="28"/>
        </w:rPr>
        <w:t xml:space="preserve"> </w:t>
      </w:r>
      <w:r w:rsidR="004D382B" w:rsidRPr="00AA27B0">
        <w:rPr>
          <w:rFonts w:ascii="Arial" w:hAnsi="Arial" w:cs="Arial"/>
          <w:sz w:val="28"/>
          <w:szCs w:val="28"/>
        </w:rPr>
        <w:t>aspiraciones</w:t>
      </w:r>
      <w:r w:rsidR="00F74C08" w:rsidRPr="00AA27B0">
        <w:rPr>
          <w:rFonts w:ascii="Arial" w:hAnsi="Arial" w:cs="Arial"/>
          <w:sz w:val="28"/>
          <w:szCs w:val="28"/>
        </w:rPr>
        <w:t xml:space="preserve"> de construir una nación próspera y sostenible</w:t>
      </w:r>
      <w:r w:rsidR="00C8112E" w:rsidRPr="00AA27B0">
        <w:rPr>
          <w:rFonts w:ascii="Arial" w:hAnsi="Arial" w:cs="Arial"/>
          <w:sz w:val="28"/>
          <w:szCs w:val="28"/>
        </w:rPr>
        <w:t>, con la máxima martiana de que: “¡Quien se levanta hoy con Cuba, se levanta para todos los tiempos!”</w:t>
      </w:r>
      <w:r w:rsidR="00D17A6D" w:rsidRPr="00AA27B0">
        <w:rPr>
          <w:rFonts w:ascii="Arial" w:hAnsi="Arial" w:cs="Arial"/>
          <w:sz w:val="28"/>
          <w:szCs w:val="28"/>
        </w:rPr>
        <w:t>.</w:t>
      </w:r>
    </w:p>
    <w:p w:rsidR="00665B79" w:rsidRPr="00AA27B0" w:rsidRDefault="00665B79" w:rsidP="00D17A6D">
      <w:pPr>
        <w:spacing w:before="120" w:after="120" w:line="240" w:lineRule="auto"/>
        <w:ind w:right="-1"/>
        <w:jc w:val="both"/>
        <w:rPr>
          <w:rFonts w:ascii="Arial" w:hAnsi="Arial" w:cs="Arial"/>
          <w:sz w:val="28"/>
          <w:szCs w:val="28"/>
        </w:rPr>
      </w:pPr>
    </w:p>
    <w:p w:rsidR="00F467A7" w:rsidRPr="00AA27B0" w:rsidRDefault="00E202E3" w:rsidP="00D17A6D">
      <w:pPr>
        <w:spacing w:before="120" w:after="120" w:line="240" w:lineRule="auto"/>
        <w:ind w:right="-1"/>
        <w:jc w:val="both"/>
        <w:rPr>
          <w:rFonts w:ascii="Arial" w:hAnsi="Arial" w:cs="Arial"/>
          <w:bCs/>
          <w:sz w:val="28"/>
          <w:szCs w:val="28"/>
        </w:rPr>
      </w:pPr>
      <w:r w:rsidRPr="00AA27B0">
        <w:rPr>
          <w:rFonts w:ascii="Arial" w:hAnsi="Arial" w:cs="Arial"/>
          <w:sz w:val="28"/>
          <w:szCs w:val="28"/>
        </w:rPr>
        <w:t xml:space="preserve">Inspirados en el </w:t>
      </w:r>
      <w:r w:rsidR="00655629" w:rsidRPr="00AA27B0">
        <w:rPr>
          <w:rFonts w:ascii="Arial" w:hAnsi="Arial" w:cs="Arial"/>
          <w:sz w:val="28"/>
          <w:szCs w:val="28"/>
        </w:rPr>
        <w:t>legado</w:t>
      </w:r>
      <w:r w:rsidRPr="00AA27B0">
        <w:rPr>
          <w:rFonts w:ascii="Arial" w:hAnsi="Arial" w:cs="Arial"/>
          <w:sz w:val="28"/>
          <w:szCs w:val="28"/>
        </w:rPr>
        <w:t xml:space="preserve"> </w:t>
      </w:r>
      <w:r w:rsidR="00B413DA" w:rsidRPr="00AA27B0">
        <w:rPr>
          <w:rFonts w:ascii="Arial" w:hAnsi="Arial" w:cs="Arial"/>
          <w:sz w:val="28"/>
          <w:szCs w:val="28"/>
        </w:rPr>
        <w:t>de Fidel</w:t>
      </w:r>
      <w:r w:rsidR="0023380A" w:rsidRPr="00AA27B0">
        <w:rPr>
          <w:rFonts w:ascii="Arial" w:hAnsi="Arial" w:cs="Arial"/>
          <w:sz w:val="28"/>
          <w:szCs w:val="28"/>
        </w:rPr>
        <w:t>,</w:t>
      </w:r>
      <w:r w:rsidR="00B413DA" w:rsidRPr="00AA27B0">
        <w:rPr>
          <w:rFonts w:ascii="Arial" w:hAnsi="Arial" w:cs="Arial"/>
          <w:sz w:val="28"/>
          <w:szCs w:val="28"/>
        </w:rPr>
        <w:t xml:space="preserve"> y </w:t>
      </w:r>
      <w:r w:rsidRPr="00AA27B0">
        <w:rPr>
          <w:rFonts w:ascii="Arial" w:hAnsi="Arial" w:cs="Arial"/>
          <w:sz w:val="28"/>
          <w:szCs w:val="28"/>
        </w:rPr>
        <w:t xml:space="preserve">en </w:t>
      </w:r>
      <w:r w:rsidR="00774FFB" w:rsidRPr="00AA27B0">
        <w:rPr>
          <w:rFonts w:ascii="Arial" w:hAnsi="Arial" w:cs="Arial"/>
          <w:sz w:val="28"/>
          <w:szCs w:val="28"/>
        </w:rPr>
        <w:t>los</w:t>
      </w:r>
      <w:r w:rsidR="009320AD" w:rsidRPr="00AA27B0">
        <w:rPr>
          <w:rFonts w:ascii="Arial" w:hAnsi="Arial" w:cs="Arial"/>
          <w:sz w:val="28"/>
          <w:szCs w:val="28"/>
        </w:rPr>
        <w:t xml:space="preserve"> más de 150 años de</w:t>
      </w:r>
      <w:r w:rsidRPr="00AA27B0">
        <w:rPr>
          <w:rFonts w:ascii="Arial" w:hAnsi="Arial" w:cs="Arial"/>
          <w:sz w:val="28"/>
          <w:szCs w:val="28"/>
        </w:rPr>
        <w:t xml:space="preserve"> lucha, resistenci</w:t>
      </w:r>
      <w:r w:rsidR="003C6482" w:rsidRPr="00AA27B0">
        <w:rPr>
          <w:rFonts w:ascii="Arial" w:hAnsi="Arial" w:cs="Arial"/>
          <w:sz w:val="28"/>
          <w:szCs w:val="28"/>
        </w:rPr>
        <w:t xml:space="preserve">a y victoria de </w:t>
      </w:r>
      <w:r w:rsidR="008E3977" w:rsidRPr="00AA27B0">
        <w:rPr>
          <w:rFonts w:ascii="Arial" w:hAnsi="Arial" w:cs="Arial"/>
          <w:sz w:val="28"/>
          <w:szCs w:val="28"/>
        </w:rPr>
        <w:t>esta heroica</w:t>
      </w:r>
      <w:r w:rsidR="003C6482" w:rsidRPr="00AA27B0">
        <w:rPr>
          <w:rFonts w:ascii="Arial" w:hAnsi="Arial" w:cs="Arial"/>
          <w:sz w:val="28"/>
          <w:szCs w:val="28"/>
        </w:rPr>
        <w:t xml:space="preserve"> </w:t>
      </w:r>
      <w:r w:rsidR="008E3977" w:rsidRPr="00AA27B0">
        <w:rPr>
          <w:rFonts w:ascii="Arial" w:hAnsi="Arial" w:cs="Arial"/>
          <w:sz w:val="28"/>
          <w:szCs w:val="28"/>
        </w:rPr>
        <w:t>nación</w:t>
      </w:r>
      <w:r w:rsidR="009320AD" w:rsidRPr="00AA27B0">
        <w:rPr>
          <w:rFonts w:ascii="Arial" w:hAnsi="Arial" w:cs="Arial"/>
          <w:sz w:val="28"/>
          <w:szCs w:val="28"/>
        </w:rPr>
        <w:t>;</w:t>
      </w:r>
      <w:r w:rsidR="009320AD" w:rsidRPr="00AA27B0">
        <w:rPr>
          <w:sz w:val="28"/>
          <w:szCs w:val="28"/>
        </w:rPr>
        <w:t xml:space="preserve"> </w:t>
      </w:r>
      <w:r w:rsidR="009320AD" w:rsidRPr="00AA27B0">
        <w:rPr>
          <w:rFonts w:ascii="Arial" w:hAnsi="Arial" w:cs="Arial"/>
          <w:sz w:val="28"/>
          <w:szCs w:val="28"/>
        </w:rPr>
        <w:t>orgullosos de la</w:t>
      </w:r>
      <w:r w:rsidR="00DC0AAF" w:rsidRPr="00AA27B0">
        <w:rPr>
          <w:rFonts w:ascii="Arial" w:hAnsi="Arial" w:cs="Arial"/>
          <w:sz w:val="28"/>
          <w:szCs w:val="28"/>
        </w:rPr>
        <w:t xml:space="preserve"> firmeza y férrea </w:t>
      </w:r>
      <w:r w:rsidR="008E3977" w:rsidRPr="00AA27B0">
        <w:rPr>
          <w:rFonts w:ascii="Arial" w:hAnsi="Arial" w:cs="Arial"/>
          <w:sz w:val="28"/>
          <w:szCs w:val="28"/>
        </w:rPr>
        <w:t>unidad del</w:t>
      </w:r>
      <w:r w:rsidR="009320AD" w:rsidRPr="00AA27B0">
        <w:rPr>
          <w:rFonts w:ascii="Arial" w:hAnsi="Arial" w:cs="Arial"/>
          <w:sz w:val="28"/>
          <w:szCs w:val="28"/>
        </w:rPr>
        <w:t xml:space="preserve"> pueblo cubano frente</w:t>
      </w:r>
      <w:r w:rsidR="00774FFB" w:rsidRPr="00AA27B0">
        <w:rPr>
          <w:rFonts w:ascii="Arial" w:hAnsi="Arial" w:cs="Arial"/>
          <w:sz w:val="28"/>
          <w:szCs w:val="28"/>
        </w:rPr>
        <w:t xml:space="preserve"> a la </w:t>
      </w:r>
      <w:r w:rsidR="00F74C08" w:rsidRPr="00AA27B0">
        <w:rPr>
          <w:rFonts w:ascii="Arial" w:hAnsi="Arial" w:cs="Arial"/>
          <w:sz w:val="28"/>
          <w:szCs w:val="28"/>
        </w:rPr>
        <w:t xml:space="preserve">obsesiva guerra económica, escalada </w:t>
      </w:r>
      <w:r w:rsidR="00774FFB" w:rsidRPr="00AA27B0">
        <w:rPr>
          <w:rFonts w:ascii="Arial" w:hAnsi="Arial" w:cs="Arial"/>
          <w:sz w:val="28"/>
          <w:szCs w:val="28"/>
        </w:rPr>
        <w:t>agresiva y hostil política del imperialismo yanqui,</w:t>
      </w:r>
      <w:r w:rsidR="009320AD" w:rsidRPr="00AA27B0">
        <w:rPr>
          <w:rFonts w:ascii="Arial" w:hAnsi="Arial" w:cs="Arial"/>
          <w:sz w:val="28"/>
          <w:szCs w:val="28"/>
        </w:rPr>
        <w:t xml:space="preserve"> </w:t>
      </w:r>
      <w:r w:rsidR="00DB2050" w:rsidRPr="00AA27B0">
        <w:rPr>
          <w:rFonts w:ascii="Arial" w:hAnsi="Arial" w:cs="Arial"/>
          <w:sz w:val="28"/>
          <w:szCs w:val="28"/>
        </w:rPr>
        <w:t xml:space="preserve">los </w:t>
      </w:r>
      <w:r w:rsidR="0041338F" w:rsidRPr="00AA27B0">
        <w:rPr>
          <w:rFonts w:ascii="Arial" w:hAnsi="Arial" w:cs="Arial"/>
          <w:sz w:val="28"/>
          <w:szCs w:val="28"/>
        </w:rPr>
        <w:t>1332</w:t>
      </w:r>
      <w:r w:rsidR="00314AFE" w:rsidRPr="00AA27B0">
        <w:rPr>
          <w:rFonts w:ascii="Arial" w:hAnsi="Arial" w:cs="Arial"/>
          <w:sz w:val="28"/>
          <w:szCs w:val="28"/>
        </w:rPr>
        <w:t xml:space="preserve"> delegados de </w:t>
      </w:r>
      <w:r w:rsidR="0041338F" w:rsidRPr="00AA27B0">
        <w:rPr>
          <w:rFonts w:ascii="Arial" w:hAnsi="Arial" w:cs="Arial"/>
          <w:sz w:val="28"/>
          <w:szCs w:val="28"/>
        </w:rPr>
        <w:t xml:space="preserve">86 </w:t>
      </w:r>
      <w:r w:rsidR="00314AFE" w:rsidRPr="00AA27B0">
        <w:rPr>
          <w:rFonts w:ascii="Arial" w:hAnsi="Arial" w:cs="Arial"/>
          <w:sz w:val="28"/>
          <w:szCs w:val="28"/>
        </w:rPr>
        <w:t>naciones, re</w:t>
      </w:r>
      <w:r w:rsidR="00DB2050" w:rsidRPr="00AA27B0">
        <w:rPr>
          <w:rFonts w:ascii="Arial" w:hAnsi="Arial" w:cs="Arial"/>
          <w:bCs/>
          <w:sz w:val="28"/>
          <w:szCs w:val="28"/>
        </w:rPr>
        <w:t>un</w:t>
      </w:r>
      <w:r w:rsidR="00101757" w:rsidRPr="00AA27B0">
        <w:rPr>
          <w:rFonts w:ascii="Arial" w:hAnsi="Arial" w:cs="Arial"/>
          <w:bCs/>
          <w:sz w:val="28"/>
          <w:szCs w:val="28"/>
        </w:rPr>
        <w:t xml:space="preserve">idos </w:t>
      </w:r>
      <w:r w:rsidR="0041338F" w:rsidRPr="00AA27B0">
        <w:rPr>
          <w:rFonts w:ascii="Arial" w:hAnsi="Arial" w:cs="Arial"/>
          <w:bCs/>
          <w:sz w:val="28"/>
          <w:szCs w:val="28"/>
        </w:rPr>
        <w:t>del 1</w:t>
      </w:r>
      <w:r w:rsidR="00AA27B0" w:rsidRPr="00AA27B0">
        <w:rPr>
          <w:rFonts w:ascii="Arial" w:hAnsi="Arial" w:cs="Arial"/>
          <w:bCs/>
          <w:sz w:val="28"/>
          <w:szCs w:val="28"/>
        </w:rPr>
        <w:t xml:space="preserve"> </w:t>
      </w:r>
      <w:r w:rsidR="007E2DC4" w:rsidRPr="00AA27B0">
        <w:rPr>
          <w:rFonts w:ascii="Arial" w:hAnsi="Arial" w:cs="Arial"/>
          <w:bCs/>
          <w:sz w:val="28"/>
          <w:szCs w:val="28"/>
        </w:rPr>
        <w:t xml:space="preserve">al </w:t>
      </w:r>
      <w:r w:rsidR="0041338F" w:rsidRPr="00AA27B0">
        <w:rPr>
          <w:rFonts w:ascii="Arial" w:hAnsi="Arial" w:cs="Arial"/>
          <w:bCs/>
          <w:sz w:val="28"/>
          <w:szCs w:val="28"/>
        </w:rPr>
        <w:t>3</w:t>
      </w:r>
      <w:r w:rsidR="00101757" w:rsidRPr="00AA27B0">
        <w:rPr>
          <w:rFonts w:ascii="Arial" w:hAnsi="Arial" w:cs="Arial"/>
          <w:bCs/>
          <w:sz w:val="28"/>
          <w:szCs w:val="28"/>
        </w:rPr>
        <w:t xml:space="preserve"> de noviembre de 2019.</w:t>
      </w:r>
    </w:p>
    <w:p w:rsidR="00AA27B0" w:rsidRPr="00AA27B0" w:rsidRDefault="00AA27B0" w:rsidP="00D17A6D">
      <w:pPr>
        <w:spacing w:before="120" w:after="120" w:line="240" w:lineRule="auto"/>
        <w:ind w:right="-1"/>
        <w:jc w:val="both"/>
        <w:rPr>
          <w:rFonts w:ascii="Arial" w:hAnsi="Arial" w:cs="Arial"/>
          <w:b/>
          <w:bCs/>
          <w:sz w:val="28"/>
          <w:szCs w:val="28"/>
        </w:rPr>
      </w:pPr>
    </w:p>
    <w:p w:rsidR="00314AFE" w:rsidRPr="00AA27B0" w:rsidRDefault="004D382B" w:rsidP="00D17A6D">
      <w:pPr>
        <w:spacing w:before="120" w:after="120" w:line="240" w:lineRule="auto"/>
        <w:ind w:right="-1"/>
        <w:jc w:val="both"/>
        <w:rPr>
          <w:rFonts w:ascii="Arial" w:hAnsi="Arial" w:cs="Arial"/>
          <w:b/>
          <w:bCs/>
          <w:sz w:val="28"/>
          <w:szCs w:val="28"/>
        </w:rPr>
      </w:pPr>
      <w:r w:rsidRPr="00AA27B0">
        <w:rPr>
          <w:rFonts w:ascii="Arial" w:hAnsi="Arial" w:cs="Arial"/>
          <w:b/>
          <w:bCs/>
          <w:sz w:val="28"/>
          <w:szCs w:val="28"/>
        </w:rPr>
        <w:t>ACORDAMOS</w:t>
      </w:r>
      <w:r w:rsidR="00B413DA" w:rsidRPr="00AA27B0">
        <w:rPr>
          <w:rFonts w:ascii="Arial" w:hAnsi="Arial" w:cs="Arial"/>
          <w:b/>
          <w:bCs/>
          <w:sz w:val="28"/>
          <w:szCs w:val="28"/>
        </w:rPr>
        <w:t>:</w:t>
      </w:r>
    </w:p>
    <w:p w:rsidR="00665B79" w:rsidRPr="00AA27B0" w:rsidRDefault="00665B79" w:rsidP="00D17A6D">
      <w:pPr>
        <w:spacing w:before="120" w:after="120" w:line="240" w:lineRule="auto"/>
        <w:ind w:right="-1"/>
        <w:jc w:val="both"/>
        <w:rPr>
          <w:rFonts w:ascii="Arial" w:hAnsi="Arial" w:cs="Arial"/>
          <w:sz w:val="28"/>
          <w:szCs w:val="28"/>
        </w:rPr>
      </w:pPr>
    </w:p>
    <w:p w:rsidR="00EF62E2" w:rsidRPr="00AA27B0" w:rsidRDefault="00EF62E2" w:rsidP="00D17A6D">
      <w:pPr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t>Exigir</w:t>
      </w:r>
      <w:r w:rsidRPr="00AA27B0">
        <w:rPr>
          <w:rFonts w:ascii="Arial" w:eastAsia="Calibri" w:hAnsi="Arial" w:cs="Arial"/>
          <w:sz w:val="28"/>
          <w:szCs w:val="28"/>
        </w:rPr>
        <w:t xml:space="preserve"> el levantamiento del </w:t>
      </w:r>
      <w:r w:rsidR="00C5274F" w:rsidRPr="00AA27B0">
        <w:rPr>
          <w:rFonts w:ascii="Arial" w:eastAsia="Calibri" w:hAnsi="Arial" w:cs="Arial"/>
          <w:sz w:val="28"/>
          <w:szCs w:val="28"/>
        </w:rPr>
        <w:t xml:space="preserve">genocida </w:t>
      </w:r>
      <w:r w:rsidRPr="00AA27B0">
        <w:rPr>
          <w:rFonts w:ascii="Arial" w:eastAsia="Calibri" w:hAnsi="Arial" w:cs="Arial"/>
          <w:sz w:val="28"/>
          <w:szCs w:val="28"/>
        </w:rPr>
        <w:t>bloqueo económico, comercial y financiero impuesto</w:t>
      </w:r>
      <w:r w:rsidR="0023380A" w:rsidRPr="00AA27B0">
        <w:rPr>
          <w:rFonts w:ascii="Arial" w:eastAsia="Calibri" w:hAnsi="Arial" w:cs="Arial"/>
          <w:sz w:val="28"/>
          <w:szCs w:val="28"/>
        </w:rPr>
        <w:t xml:space="preserve"> a Cuba por </w:t>
      </w:r>
      <w:r w:rsidR="004D382B" w:rsidRPr="00AA27B0">
        <w:rPr>
          <w:rFonts w:ascii="Arial" w:eastAsia="Calibri" w:hAnsi="Arial" w:cs="Arial"/>
          <w:sz w:val="28"/>
          <w:szCs w:val="28"/>
        </w:rPr>
        <w:t>el gobierno de</w:t>
      </w:r>
      <w:r w:rsidR="0023380A" w:rsidRPr="00AA27B0">
        <w:rPr>
          <w:rFonts w:ascii="Arial" w:eastAsia="Calibri" w:hAnsi="Arial" w:cs="Arial"/>
          <w:sz w:val="28"/>
          <w:szCs w:val="28"/>
        </w:rPr>
        <w:t xml:space="preserve"> Estados Unidos </w:t>
      </w:r>
      <w:r w:rsidR="001E6F35" w:rsidRPr="00AA27B0">
        <w:rPr>
          <w:rFonts w:ascii="Arial" w:eastAsia="Calibri" w:hAnsi="Arial" w:cs="Arial"/>
          <w:sz w:val="28"/>
          <w:szCs w:val="28"/>
        </w:rPr>
        <w:t xml:space="preserve">y </w:t>
      </w:r>
      <w:r w:rsidR="001E6F35" w:rsidRPr="00AA27B0">
        <w:rPr>
          <w:rFonts w:ascii="Arial" w:eastAsia="Calibri" w:hAnsi="Arial" w:cs="Arial"/>
          <w:b/>
          <w:sz w:val="28"/>
          <w:szCs w:val="28"/>
        </w:rPr>
        <w:t>condenar</w:t>
      </w:r>
      <w:r w:rsidR="001E6F35" w:rsidRPr="00AA27B0">
        <w:rPr>
          <w:rFonts w:ascii="Arial" w:eastAsia="Calibri" w:hAnsi="Arial" w:cs="Arial"/>
          <w:sz w:val="28"/>
          <w:szCs w:val="28"/>
        </w:rPr>
        <w:t xml:space="preserve"> la implementación de la Ley Helms-Burton, violatoria</w:t>
      </w:r>
      <w:r w:rsidR="0023380A" w:rsidRPr="00AA27B0">
        <w:rPr>
          <w:rFonts w:ascii="Arial" w:eastAsia="Calibri" w:hAnsi="Arial" w:cs="Arial"/>
          <w:sz w:val="28"/>
          <w:szCs w:val="28"/>
        </w:rPr>
        <w:t xml:space="preserve"> </w:t>
      </w:r>
      <w:r w:rsidR="00325C71" w:rsidRPr="00AA27B0">
        <w:rPr>
          <w:rFonts w:ascii="Arial" w:eastAsia="Calibri" w:hAnsi="Arial" w:cs="Arial"/>
          <w:sz w:val="28"/>
          <w:szCs w:val="28"/>
        </w:rPr>
        <w:t>de los</w:t>
      </w:r>
      <w:r w:rsidR="001E6F35" w:rsidRPr="00AA27B0">
        <w:rPr>
          <w:rFonts w:ascii="Arial" w:eastAsia="Calibri" w:hAnsi="Arial" w:cs="Arial"/>
          <w:sz w:val="28"/>
          <w:szCs w:val="28"/>
        </w:rPr>
        <w:t xml:space="preserve"> principios y normas básicas del Derecho Internacional</w:t>
      </w:r>
      <w:r w:rsidR="00D17A6D" w:rsidRPr="00AA27B0">
        <w:rPr>
          <w:rFonts w:ascii="Arial" w:eastAsia="Calibri" w:hAnsi="Arial" w:cs="Arial"/>
          <w:sz w:val="28"/>
          <w:szCs w:val="28"/>
        </w:rPr>
        <w:t>,</w:t>
      </w:r>
      <w:r w:rsidR="001E6F35" w:rsidRPr="00AA27B0">
        <w:rPr>
          <w:rFonts w:ascii="Arial" w:eastAsia="Calibri" w:hAnsi="Arial" w:cs="Arial"/>
          <w:sz w:val="28"/>
          <w:szCs w:val="28"/>
        </w:rPr>
        <w:t xml:space="preserve"> </w:t>
      </w:r>
      <w:r w:rsidR="0023380A" w:rsidRPr="00AA27B0">
        <w:rPr>
          <w:rFonts w:ascii="Arial" w:eastAsia="Calibri" w:hAnsi="Arial" w:cs="Arial"/>
          <w:sz w:val="28"/>
          <w:szCs w:val="28"/>
        </w:rPr>
        <w:t xml:space="preserve">que </w:t>
      </w:r>
      <w:r w:rsidR="001E6F35" w:rsidRPr="00AA27B0">
        <w:rPr>
          <w:rFonts w:ascii="Arial" w:eastAsia="Calibri" w:hAnsi="Arial" w:cs="Arial"/>
          <w:sz w:val="28"/>
          <w:szCs w:val="28"/>
        </w:rPr>
        <w:t xml:space="preserve">persigue el objetivo de destruir a la Revolución Cubana. </w:t>
      </w:r>
    </w:p>
    <w:p w:rsidR="00665B79" w:rsidRPr="00AA27B0" w:rsidRDefault="00665B79" w:rsidP="00665B79">
      <w:pPr>
        <w:tabs>
          <w:tab w:val="left" w:pos="284"/>
        </w:tabs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F4D66" w:rsidRPr="00AA27B0" w:rsidRDefault="001E6F35" w:rsidP="00D17A6D">
      <w:pPr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t>Respaldar</w:t>
      </w:r>
      <w:r w:rsidRPr="00AA27B0">
        <w:rPr>
          <w:rFonts w:ascii="Arial" w:eastAsia="Calibri" w:hAnsi="Arial" w:cs="Arial"/>
          <w:sz w:val="28"/>
          <w:szCs w:val="28"/>
        </w:rPr>
        <w:t xml:space="preserve"> la Resolución “Necesidad de poner fin al bloqueo económico, comercial y financiero impuesto por los Estados Unidos de América contra Cuba”, que se presentará ante la Asamblea General de las Naciones Unidas, los días 6 y 7 de noviembre de 2019.</w:t>
      </w:r>
    </w:p>
    <w:p w:rsidR="00665B79" w:rsidRPr="00AA27B0" w:rsidRDefault="00665B79" w:rsidP="00665B79">
      <w:pPr>
        <w:tabs>
          <w:tab w:val="left" w:pos="284"/>
        </w:tabs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665B79" w:rsidRPr="00AA27B0" w:rsidRDefault="00EF62E2" w:rsidP="00665B79">
      <w:pPr>
        <w:pStyle w:val="Prrafodelista"/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rFonts w:ascii="Arial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lastRenderedPageBreak/>
        <w:t xml:space="preserve">Demandar </w:t>
      </w:r>
      <w:r w:rsidR="00692E58" w:rsidRPr="00AA27B0">
        <w:rPr>
          <w:rFonts w:ascii="Arial" w:eastAsia="Calibri" w:hAnsi="Arial" w:cs="Arial"/>
          <w:sz w:val="28"/>
          <w:szCs w:val="28"/>
        </w:rPr>
        <w:t>la devolución al pueblo cubano</w:t>
      </w:r>
      <w:r w:rsidRPr="00AA27B0">
        <w:rPr>
          <w:rFonts w:ascii="Arial" w:eastAsia="Calibri" w:hAnsi="Arial" w:cs="Arial"/>
          <w:sz w:val="28"/>
          <w:szCs w:val="28"/>
        </w:rPr>
        <w:t xml:space="preserve"> del territorio ilegalmente ocupado por la Base Naval en Guantánamo, usurpado desde hace más de cien años por el gobierno estadounidense, v</w:t>
      </w:r>
      <w:r w:rsidR="00774FFB" w:rsidRPr="00AA27B0">
        <w:rPr>
          <w:rFonts w:ascii="Arial" w:eastAsia="Calibri" w:hAnsi="Arial" w:cs="Arial"/>
          <w:sz w:val="28"/>
          <w:szCs w:val="28"/>
        </w:rPr>
        <w:t xml:space="preserve">iolando la soberanía de </w:t>
      </w:r>
      <w:r w:rsidR="00692E58" w:rsidRPr="00AA27B0">
        <w:rPr>
          <w:rFonts w:ascii="Arial" w:eastAsia="Calibri" w:hAnsi="Arial" w:cs="Arial"/>
          <w:sz w:val="28"/>
          <w:szCs w:val="28"/>
        </w:rPr>
        <w:t>Cuba</w:t>
      </w:r>
      <w:r w:rsidR="00774FFB" w:rsidRPr="00AA27B0">
        <w:rPr>
          <w:rFonts w:ascii="Arial" w:eastAsia="Calibri" w:hAnsi="Arial" w:cs="Arial"/>
          <w:sz w:val="28"/>
          <w:szCs w:val="28"/>
        </w:rPr>
        <w:t>.</w:t>
      </w:r>
    </w:p>
    <w:p w:rsidR="00665B79" w:rsidRPr="00AA27B0" w:rsidRDefault="00665B79" w:rsidP="00665B79">
      <w:pPr>
        <w:tabs>
          <w:tab w:val="left" w:pos="284"/>
        </w:tabs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325C71" w:rsidRPr="00AA27B0" w:rsidRDefault="00F418BC" w:rsidP="00D17A6D">
      <w:pPr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t>Rechazar</w:t>
      </w:r>
      <w:r w:rsidRPr="00AA27B0">
        <w:rPr>
          <w:rFonts w:ascii="Arial" w:eastAsia="Calibri" w:hAnsi="Arial" w:cs="Arial"/>
          <w:sz w:val="28"/>
          <w:szCs w:val="28"/>
        </w:rPr>
        <w:t xml:space="preserve"> la creciente agresión </w:t>
      </w:r>
      <w:r w:rsidR="00F10A7F" w:rsidRPr="00AA27B0">
        <w:rPr>
          <w:rFonts w:ascii="Arial" w:eastAsia="Calibri" w:hAnsi="Arial" w:cs="Arial"/>
          <w:sz w:val="28"/>
          <w:szCs w:val="28"/>
        </w:rPr>
        <w:t>del g</w:t>
      </w:r>
      <w:r w:rsidRPr="00AA27B0">
        <w:rPr>
          <w:rFonts w:ascii="Arial" w:eastAsia="Calibri" w:hAnsi="Arial" w:cs="Arial"/>
          <w:sz w:val="28"/>
          <w:szCs w:val="28"/>
        </w:rPr>
        <w:t xml:space="preserve">obierno de los Estados Unidos y sus aliados contra los programas de colaboración médica, </w:t>
      </w:r>
      <w:r w:rsidR="00D06124" w:rsidRPr="00AA27B0">
        <w:rPr>
          <w:rFonts w:ascii="Arial" w:eastAsia="Calibri" w:hAnsi="Arial" w:cs="Arial"/>
          <w:sz w:val="28"/>
          <w:szCs w:val="28"/>
        </w:rPr>
        <w:t>una de las más nobles expresiones de</w:t>
      </w:r>
      <w:r w:rsidRPr="00AA27B0">
        <w:rPr>
          <w:rFonts w:ascii="Arial" w:eastAsia="Calibri" w:hAnsi="Arial" w:cs="Arial"/>
          <w:sz w:val="28"/>
          <w:szCs w:val="28"/>
        </w:rPr>
        <w:t xml:space="preserve"> la vocación </w:t>
      </w:r>
      <w:r w:rsidR="00A76184" w:rsidRPr="00AA27B0">
        <w:rPr>
          <w:rFonts w:ascii="Arial" w:eastAsia="Calibri" w:hAnsi="Arial" w:cs="Arial"/>
          <w:sz w:val="28"/>
          <w:szCs w:val="28"/>
        </w:rPr>
        <w:t xml:space="preserve">solidaria e </w:t>
      </w:r>
      <w:r w:rsidRPr="00AA27B0">
        <w:rPr>
          <w:rFonts w:ascii="Arial" w:eastAsia="Calibri" w:hAnsi="Arial" w:cs="Arial"/>
          <w:sz w:val="28"/>
          <w:szCs w:val="28"/>
        </w:rPr>
        <w:t>internacionalista de la Revolución Cubana.</w:t>
      </w:r>
    </w:p>
    <w:p w:rsidR="00665B79" w:rsidRPr="00AA27B0" w:rsidRDefault="00665B79" w:rsidP="00665B79">
      <w:pPr>
        <w:tabs>
          <w:tab w:val="left" w:pos="284"/>
        </w:tabs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665B79" w:rsidRPr="00AA27B0" w:rsidRDefault="00B413DA" w:rsidP="00665B79">
      <w:pPr>
        <w:pStyle w:val="Prrafodelista"/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contextualSpacing w:val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t>Exigir</w:t>
      </w:r>
      <w:r w:rsidRPr="00AA27B0">
        <w:rPr>
          <w:rFonts w:ascii="Arial" w:eastAsia="Calibri" w:hAnsi="Arial" w:cs="Arial"/>
          <w:sz w:val="28"/>
          <w:szCs w:val="28"/>
        </w:rPr>
        <w:t xml:space="preserve"> que cesen los programas de subversión y desestabilización contra </w:t>
      </w:r>
      <w:r w:rsidR="00882445" w:rsidRPr="00AA27B0">
        <w:rPr>
          <w:rFonts w:ascii="Arial" w:eastAsia="Calibri" w:hAnsi="Arial" w:cs="Arial"/>
          <w:sz w:val="28"/>
          <w:szCs w:val="28"/>
        </w:rPr>
        <w:t>Cuba</w:t>
      </w:r>
      <w:r w:rsidRPr="00AA27B0">
        <w:rPr>
          <w:rFonts w:ascii="Arial" w:eastAsia="Calibri" w:hAnsi="Arial" w:cs="Arial"/>
          <w:sz w:val="28"/>
          <w:szCs w:val="28"/>
        </w:rPr>
        <w:t xml:space="preserve"> y se respete su </w:t>
      </w:r>
      <w:r w:rsidR="00116B0A" w:rsidRPr="00AA27B0">
        <w:rPr>
          <w:rFonts w:ascii="Arial" w:eastAsia="Calibri" w:hAnsi="Arial" w:cs="Arial"/>
          <w:sz w:val="28"/>
          <w:szCs w:val="28"/>
        </w:rPr>
        <w:t>derecho a la</w:t>
      </w:r>
      <w:r w:rsidRPr="00AA27B0">
        <w:rPr>
          <w:rFonts w:ascii="Arial" w:eastAsia="Calibri" w:hAnsi="Arial" w:cs="Arial"/>
          <w:sz w:val="28"/>
          <w:szCs w:val="28"/>
        </w:rPr>
        <w:t xml:space="preserve"> autodeterminación e independencia. </w:t>
      </w:r>
    </w:p>
    <w:p w:rsidR="00665B79" w:rsidRPr="00AA27B0" w:rsidRDefault="00665B79" w:rsidP="00665B79">
      <w:pPr>
        <w:pStyle w:val="Prrafodelista"/>
        <w:tabs>
          <w:tab w:val="left" w:pos="284"/>
        </w:tabs>
        <w:spacing w:before="120" w:after="120" w:line="240" w:lineRule="auto"/>
        <w:ind w:left="0" w:right="-1"/>
        <w:contextualSpacing w:val="0"/>
        <w:jc w:val="both"/>
        <w:rPr>
          <w:rFonts w:ascii="Arial" w:eastAsia="Calibri" w:hAnsi="Arial" w:cs="Arial"/>
          <w:sz w:val="28"/>
          <w:szCs w:val="28"/>
        </w:rPr>
      </w:pPr>
    </w:p>
    <w:p w:rsidR="00AF4D66" w:rsidRPr="00AA27B0" w:rsidRDefault="00D60282" w:rsidP="00D17A6D">
      <w:pPr>
        <w:pStyle w:val="Prrafodelista"/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contextualSpacing w:val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t>Difundir</w:t>
      </w:r>
      <w:r w:rsidRPr="00AA27B0">
        <w:rPr>
          <w:rFonts w:ascii="Arial" w:eastAsia="Calibri" w:hAnsi="Arial" w:cs="Arial"/>
          <w:sz w:val="28"/>
          <w:szCs w:val="28"/>
        </w:rPr>
        <w:t xml:space="preserve"> la verdad sobre </w:t>
      </w:r>
      <w:r w:rsidR="00920240" w:rsidRPr="00AA27B0">
        <w:rPr>
          <w:rFonts w:ascii="Arial" w:eastAsia="Calibri" w:hAnsi="Arial" w:cs="Arial"/>
          <w:sz w:val="28"/>
          <w:szCs w:val="28"/>
        </w:rPr>
        <w:t>Cuba</w:t>
      </w:r>
      <w:r w:rsidRPr="00AA27B0">
        <w:rPr>
          <w:rFonts w:ascii="Arial" w:eastAsia="Calibri" w:hAnsi="Arial" w:cs="Arial"/>
          <w:sz w:val="28"/>
          <w:szCs w:val="28"/>
        </w:rPr>
        <w:t xml:space="preserve">, en contraposición a las campañas mediáticas </w:t>
      </w:r>
      <w:r w:rsidR="0028012C" w:rsidRPr="00AA27B0">
        <w:rPr>
          <w:rFonts w:ascii="Arial" w:eastAsia="Calibri" w:hAnsi="Arial" w:cs="Arial"/>
          <w:sz w:val="28"/>
          <w:szCs w:val="28"/>
        </w:rPr>
        <w:t xml:space="preserve">a las que la administración norteamericana destina millones de dólares de su presupuesto federal </w:t>
      </w:r>
      <w:r w:rsidRPr="00AA27B0">
        <w:rPr>
          <w:rFonts w:ascii="Arial" w:eastAsia="Calibri" w:hAnsi="Arial" w:cs="Arial"/>
          <w:sz w:val="28"/>
          <w:szCs w:val="28"/>
        </w:rPr>
        <w:t xml:space="preserve">que sistemáticamente difaman, tergiversan y mienten sobre los sucesos que ocurren en </w:t>
      </w:r>
      <w:r w:rsidR="00920240" w:rsidRPr="00AA27B0">
        <w:rPr>
          <w:rFonts w:ascii="Arial" w:eastAsia="Calibri" w:hAnsi="Arial" w:cs="Arial"/>
          <w:sz w:val="28"/>
          <w:szCs w:val="28"/>
        </w:rPr>
        <w:t xml:space="preserve">el país </w:t>
      </w:r>
      <w:r w:rsidRPr="00AA27B0">
        <w:rPr>
          <w:rFonts w:ascii="Arial" w:eastAsia="Calibri" w:hAnsi="Arial" w:cs="Arial"/>
          <w:sz w:val="28"/>
          <w:szCs w:val="28"/>
        </w:rPr>
        <w:t>y ocul</w:t>
      </w:r>
      <w:r w:rsidR="0028012C" w:rsidRPr="00AA27B0">
        <w:rPr>
          <w:rFonts w:ascii="Arial" w:eastAsia="Calibri" w:hAnsi="Arial" w:cs="Arial"/>
          <w:sz w:val="28"/>
          <w:szCs w:val="28"/>
        </w:rPr>
        <w:t>tan los logros de la Revolución.</w:t>
      </w:r>
    </w:p>
    <w:p w:rsidR="00665B79" w:rsidRPr="00AA27B0" w:rsidRDefault="00665B79" w:rsidP="00665B79">
      <w:pPr>
        <w:pStyle w:val="Prrafodelista"/>
        <w:tabs>
          <w:tab w:val="left" w:pos="284"/>
        </w:tabs>
        <w:spacing w:before="120" w:after="120" w:line="240" w:lineRule="auto"/>
        <w:ind w:left="0" w:right="-1"/>
        <w:contextualSpacing w:val="0"/>
        <w:jc w:val="both"/>
        <w:rPr>
          <w:rFonts w:ascii="Arial" w:eastAsia="Calibri" w:hAnsi="Arial" w:cs="Arial"/>
          <w:sz w:val="28"/>
          <w:szCs w:val="28"/>
        </w:rPr>
      </w:pPr>
    </w:p>
    <w:p w:rsidR="00D60282" w:rsidRPr="00AA27B0" w:rsidRDefault="00D60282" w:rsidP="00125968">
      <w:pPr>
        <w:pStyle w:val="Prrafodelista"/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contextualSpacing w:val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t>Ratifica</w:t>
      </w:r>
      <w:r w:rsidR="00CC5F4B" w:rsidRPr="00AA27B0">
        <w:rPr>
          <w:rFonts w:ascii="Arial" w:eastAsia="Calibri" w:hAnsi="Arial" w:cs="Arial"/>
          <w:b/>
          <w:sz w:val="28"/>
          <w:szCs w:val="28"/>
        </w:rPr>
        <w:t>r</w:t>
      </w:r>
      <w:r w:rsidRPr="00AA27B0">
        <w:rPr>
          <w:rFonts w:ascii="Arial" w:eastAsia="Calibri" w:hAnsi="Arial" w:cs="Arial"/>
          <w:sz w:val="28"/>
          <w:szCs w:val="28"/>
        </w:rPr>
        <w:t xml:space="preserve"> que Cuba es un país seguro, pacífico y saludable para los cubanos, para los extranjeros, para los diplomáticos acreditados y para los millones de personas que lo visitan cada año, incluyendo los estadounidenses.</w:t>
      </w:r>
    </w:p>
    <w:p w:rsidR="00AF4D66" w:rsidRPr="00AA27B0" w:rsidRDefault="00DB2050" w:rsidP="00D17A6D">
      <w:pPr>
        <w:pStyle w:val="Prrafodelista"/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contextualSpacing w:val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t xml:space="preserve">Apoyar </w:t>
      </w:r>
      <w:r w:rsidR="00920240" w:rsidRPr="00AA27B0">
        <w:rPr>
          <w:rFonts w:ascii="Arial" w:eastAsia="Calibri" w:hAnsi="Arial" w:cs="Arial"/>
          <w:sz w:val="28"/>
          <w:szCs w:val="28"/>
        </w:rPr>
        <w:t>a</w:t>
      </w:r>
      <w:r w:rsidR="004469AE" w:rsidRPr="00AA27B0">
        <w:rPr>
          <w:rFonts w:ascii="Arial" w:eastAsia="Calibri" w:hAnsi="Arial" w:cs="Arial"/>
          <w:sz w:val="28"/>
          <w:szCs w:val="28"/>
        </w:rPr>
        <w:t xml:space="preserve"> </w:t>
      </w:r>
      <w:r w:rsidR="00A02A62" w:rsidRPr="00AA27B0">
        <w:rPr>
          <w:rFonts w:ascii="Arial" w:eastAsia="Calibri" w:hAnsi="Arial" w:cs="Arial"/>
          <w:sz w:val="28"/>
          <w:szCs w:val="28"/>
        </w:rPr>
        <w:t xml:space="preserve">la </w:t>
      </w:r>
      <w:r w:rsidR="004469AE" w:rsidRPr="00AA27B0">
        <w:rPr>
          <w:rFonts w:ascii="Arial" w:eastAsia="Calibri" w:hAnsi="Arial" w:cs="Arial"/>
          <w:sz w:val="28"/>
          <w:szCs w:val="28"/>
        </w:rPr>
        <w:t>Revolución Cubana</w:t>
      </w:r>
      <w:r w:rsidR="00A02A62" w:rsidRPr="00AA27B0">
        <w:rPr>
          <w:rFonts w:ascii="Arial" w:eastAsia="Calibri" w:hAnsi="Arial" w:cs="Arial"/>
          <w:sz w:val="28"/>
          <w:szCs w:val="28"/>
        </w:rPr>
        <w:t>,</w:t>
      </w:r>
      <w:r w:rsidR="004469AE" w:rsidRPr="00AA27B0">
        <w:rPr>
          <w:rFonts w:ascii="Arial" w:eastAsia="Calibri" w:hAnsi="Arial" w:cs="Arial"/>
          <w:sz w:val="28"/>
          <w:szCs w:val="28"/>
        </w:rPr>
        <w:t xml:space="preserve"> que se fundamenta en los principios de </w:t>
      </w:r>
      <w:r w:rsidR="00A02A62" w:rsidRPr="00AA27B0">
        <w:rPr>
          <w:rFonts w:ascii="Arial" w:eastAsia="Calibri" w:hAnsi="Arial" w:cs="Arial"/>
          <w:sz w:val="28"/>
          <w:szCs w:val="28"/>
        </w:rPr>
        <w:t xml:space="preserve">la </w:t>
      </w:r>
      <w:r w:rsidR="004469AE" w:rsidRPr="00AA27B0">
        <w:rPr>
          <w:rFonts w:ascii="Arial" w:eastAsia="Calibri" w:hAnsi="Arial" w:cs="Arial"/>
          <w:sz w:val="28"/>
          <w:szCs w:val="28"/>
        </w:rPr>
        <w:t xml:space="preserve">solidaridad, </w:t>
      </w:r>
      <w:r w:rsidR="00A02A62" w:rsidRPr="00AA27B0">
        <w:rPr>
          <w:rFonts w:ascii="Arial" w:eastAsia="Calibri" w:hAnsi="Arial" w:cs="Arial"/>
          <w:sz w:val="28"/>
          <w:szCs w:val="28"/>
        </w:rPr>
        <w:t xml:space="preserve">la </w:t>
      </w:r>
      <w:r w:rsidR="004469AE" w:rsidRPr="00AA27B0">
        <w:rPr>
          <w:rFonts w:ascii="Arial" w:eastAsia="Calibri" w:hAnsi="Arial" w:cs="Arial"/>
          <w:sz w:val="28"/>
          <w:szCs w:val="28"/>
        </w:rPr>
        <w:t xml:space="preserve">justicia social, </w:t>
      </w:r>
      <w:r w:rsidR="00A02A62" w:rsidRPr="00AA27B0">
        <w:rPr>
          <w:rFonts w:ascii="Arial" w:eastAsia="Calibri" w:hAnsi="Arial" w:cs="Arial"/>
          <w:sz w:val="28"/>
          <w:szCs w:val="28"/>
        </w:rPr>
        <w:t>el</w:t>
      </w:r>
      <w:r w:rsidR="004469AE" w:rsidRPr="00AA27B0">
        <w:rPr>
          <w:rFonts w:ascii="Arial" w:eastAsia="Calibri" w:hAnsi="Arial" w:cs="Arial"/>
          <w:sz w:val="28"/>
          <w:szCs w:val="28"/>
        </w:rPr>
        <w:t xml:space="preserve"> internacionalismo, </w:t>
      </w:r>
      <w:r w:rsidR="00A02A62" w:rsidRPr="00AA27B0">
        <w:rPr>
          <w:rFonts w:ascii="Arial" w:eastAsia="Calibri" w:hAnsi="Arial" w:cs="Arial"/>
          <w:sz w:val="28"/>
          <w:szCs w:val="28"/>
        </w:rPr>
        <w:t>la</w:t>
      </w:r>
      <w:r w:rsidR="004469AE" w:rsidRPr="00AA27B0">
        <w:rPr>
          <w:rFonts w:ascii="Arial" w:eastAsia="Calibri" w:hAnsi="Arial" w:cs="Arial"/>
          <w:sz w:val="28"/>
          <w:szCs w:val="28"/>
        </w:rPr>
        <w:t xml:space="preserve"> unidad indivisible y que constituye una referencia para nuestros pueblos.</w:t>
      </w:r>
    </w:p>
    <w:p w:rsidR="00F467A7" w:rsidRPr="00AA27B0" w:rsidRDefault="00F467A7" w:rsidP="00F467A7">
      <w:pPr>
        <w:pStyle w:val="Prrafodelista"/>
        <w:tabs>
          <w:tab w:val="left" w:pos="284"/>
        </w:tabs>
        <w:spacing w:before="120" w:after="120" w:line="240" w:lineRule="auto"/>
        <w:ind w:left="0" w:right="-1"/>
        <w:contextualSpacing w:val="0"/>
        <w:jc w:val="both"/>
        <w:rPr>
          <w:rFonts w:ascii="Arial" w:eastAsia="Calibri" w:hAnsi="Arial" w:cs="Arial"/>
          <w:sz w:val="28"/>
          <w:szCs w:val="28"/>
        </w:rPr>
      </w:pPr>
    </w:p>
    <w:p w:rsidR="003249C3" w:rsidRPr="00AA27B0" w:rsidRDefault="00B13CC4" w:rsidP="003249C3">
      <w:pPr>
        <w:pStyle w:val="Prrafodelista"/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right="-1" w:firstLine="0"/>
        <w:contextualSpacing w:val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b/>
          <w:sz w:val="28"/>
          <w:szCs w:val="28"/>
        </w:rPr>
        <w:t>Fortalecer</w:t>
      </w:r>
      <w:r w:rsidRPr="00AA27B0">
        <w:rPr>
          <w:rFonts w:ascii="Arial" w:eastAsia="Calibri" w:hAnsi="Arial" w:cs="Arial"/>
          <w:sz w:val="28"/>
          <w:szCs w:val="28"/>
        </w:rPr>
        <w:t xml:space="preserve"> las bases del </w:t>
      </w:r>
      <w:r w:rsidR="006857AD" w:rsidRPr="00AA27B0">
        <w:rPr>
          <w:rFonts w:ascii="Arial" w:eastAsia="Calibri" w:hAnsi="Arial" w:cs="Arial"/>
          <w:sz w:val="28"/>
          <w:szCs w:val="28"/>
        </w:rPr>
        <w:t xml:space="preserve">Movimiento de Solidaridad </w:t>
      </w:r>
      <w:r w:rsidR="00D17A6D" w:rsidRPr="00AA27B0">
        <w:rPr>
          <w:rFonts w:ascii="Arial" w:eastAsia="Calibri" w:hAnsi="Arial" w:cs="Arial"/>
          <w:sz w:val="28"/>
          <w:szCs w:val="28"/>
        </w:rPr>
        <w:t xml:space="preserve">con Cuba </w:t>
      </w:r>
      <w:r w:rsidRPr="00AA27B0">
        <w:rPr>
          <w:rFonts w:ascii="Arial" w:eastAsia="Calibri" w:hAnsi="Arial" w:cs="Arial"/>
          <w:sz w:val="28"/>
          <w:szCs w:val="28"/>
        </w:rPr>
        <w:t xml:space="preserve">a través de </w:t>
      </w:r>
      <w:r w:rsidR="008130B5" w:rsidRPr="00AA27B0">
        <w:rPr>
          <w:rFonts w:ascii="Arial" w:eastAsia="Calibri" w:hAnsi="Arial" w:cs="Arial"/>
          <w:sz w:val="28"/>
          <w:szCs w:val="28"/>
        </w:rPr>
        <w:t>una mayor</w:t>
      </w:r>
      <w:r w:rsidRPr="00AA27B0">
        <w:rPr>
          <w:rFonts w:ascii="Arial" w:eastAsia="Calibri" w:hAnsi="Arial" w:cs="Arial"/>
          <w:sz w:val="28"/>
          <w:szCs w:val="28"/>
        </w:rPr>
        <w:t xml:space="preserve"> articulación con los movimientos soci</w:t>
      </w:r>
      <w:r w:rsidR="002D2B4E" w:rsidRPr="00AA27B0">
        <w:rPr>
          <w:rFonts w:ascii="Arial" w:eastAsia="Calibri" w:hAnsi="Arial" w:cs="Arial"/>
          <w:sz w:val="28"/>
          <w:szCs w:val="28"/>
        </w:rPr>
        <w:t>ales</w:t>
      </w:r>
      <w:r w:rsidR="00A642F3" w:rsidRPr="00AA27B0">
        <w:rPr>
          <w:rFonts w:ascii="Arial" w:eastAsia="Calibri" w:hAnsi="Arial" w:cs="Arial"/>
          <w:sz w:val="28"/>
          <w:szCs w:val="28"/>
        </w:rPr>
        <w:t>, populares</w:t>
      </w:r>
      <w:r w:rsidR="002D2B4E" w:rsidRPr="00AA27B0">
        <w:rPr>
          <w:rFonts w:ascii="Arial" w:eastAsia="Calibri" w:hAnsi="Arial" w:cs="Arial"/>
          <w:sz w:val="28"/>
          <w:szCs w:val="28"/>
        </w:rPr>
        <w:t xml:space="preserve"> y las fuerzas de izquierda, pa</w:t>
      </w:r>
      <w:r w:rsidRPr="00AA27B0">
        <w:rPr>
          <w:rFonts w:ascii="Arial" w:eastAsia="Calibri" w:hAnsi="Arial" w:cs="Arial"/>
          <w:sz w:val="28"/>
          <w:szCs w:val="28"/>
        </w:rPr>
        <w:t>ra potenciar la</w:t>
      </w:r>
      <w:r w:rsidR="00D17A6D" w:rsidRPr="00AA27B0">
        <w:rPr>
          <w:rFonts w:ascii="Arial" w:eastAsia="Calibri" w:hAnsi="Arial" w:cs="Arial"/>
          <w:sz w:val="28"/>
          <w:szCs w:val="28"/>
        </w:rPr>
        <w:t>s acciones de</w:t>
      </w:r>
      <w:r w:rsidRPr="00AA27B0">
        <w:rPr>
          <w:rFonts w:ascii="Arial" w:eastAsia="Calibri" w:hAnsi="Arial" w:cs="Arial"/>
          <w:sz w:val="28"/>
          <w:szCs w:val="28"/>
        </w:rPr>
        <w:t xml:space="preserve"> solidaridad frente a la política imperialista e injerencista de</w:t>
      </w:r>
      <w:r w:rsidR="002D2B4E" w:rsidRPr="00AA27B0">
        <w:rPr>
          <w:rFonts w:ascii="Arial" w:eastAsia="Calibri" w:hAnsi="Arial" w:cs="Arial"/>
          <w:sz w:val="28"/>
          <w:szCs w:val="28"/>
        </w:rPr>
        <w:t>l gobierno de los</w:t>
      </w:r>
      <w:r w:rsidR="00A642F3" w:rsidRPr="00AA27B0">
        <w:rPr>
          <w:rFonts w:ascii="Arial" w:eastAsia="Calibri" w:hAnsi="Arial" w:cs="Arial"/>
          <w:sz w:val="28"/>
          <w:szCs w:val="28"/>
        </w:rPr>
        <w:t xml:space="preserve"> Estados Unidos y sus aliados</w:t>
      </w:r>
      <w:r w:rsidR="000041AC" w:rsidRPr="00AA27B0">
        <w:rPr>
          <w:rFonts w:ascii="Arial" w:eastAsia="Calibri" w:hAnsi="Arial" w:cs="Arial"/>
          <w:sz w:val="28"/>
          <w:szCs w:val="28"/>
        </w:rPr>
        <w:t>.</w:t>
      </w:r>
    </w:p>
    <w:p w:rsidR="00665B79" w:rsidRPr="00AA27B0" w:rsidRDefault="00665B79" w:rsidP="00665B79">
      <w:pPr>
        <w:pStyle w:val="Prrafodelista"/>
        <w:tabs>
          <w:tab w:val="left" w:pos="284"/>
        </w:tabs>
        <w:spacing w:before="120" w:after="120" w:line="240" w:lineRule="auto"/>
        <w:ind w:left="0" w:right="-1"/>
        <w:contextualSpacing w:val="0"/>
        <w:jc w:val="both"/>
        <w:rPr>
          <w:rFonts w:ascii="Arial" w:eastAsia="Calibri" w:hAnsi="Arial" w:cs="Arial"/>
          <w:sz w:val="28"/>
          <w:szCs w:val="28"/>
        </w:rPr>
      </w:pPr>
    </w:p>
    <w:p w:rsidR="00AF4D66" w:rsidRPr="00AA27B0" w:rsidRDefault="003249C3" w:rsidP="003249C3">
      <w:pPr>
        <w:pStyle w:val="Prrafodelista"/>
        <w:numPr>
          <w:ilvl w:val="0"/>
          <w:numId w:val="18"/>
        </w:numPr>
        <w:tabs>
          <w:tab w:val="left" w:pos="284"/>
          <w:tab w:val="left" w:pos="567"/>
        </w:tabs>
        <w:spacing w:before="120" w:after="120" w:line="240" w:lineRule="auto"/>
        <w:ind w:left="0" w:right="-1" w:firstLine="0"/>
        <w:contextualSpacing w:val="0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hAnsi="Arial" w:cs="Arial"/>
          <w:b/>
          <w:sz w:val="28"/>
          <w:szCs w:val="28"/>
        </w:rPr>
        <w:t>Desarrollar</w:t>
      </w:r>
      <w:r w:rsidRPr="00AA27B0">
        <w:rPr>
          <w:rFonts w:ascii="Arial" w:hAnsi="Arial" w:cs="Arial"/>
          <w:sz w:val="28"/>
          <w:szCs w:val="28"/>
        </w:rPr>
        <w:t xml:space="preserve"> la mayor y urgente movilización posible, con la realización de acciones públicas y mediáticas, con carácter permanente, sistemático e </w:t>
      </w:r>
      <w:r w:rsidRPr="00AA27B0">
        <w:rPr>
          <w:rFonts w:ascii="Arial" w:hAnsi="Arial" w:cs="Arial"/>
          <w:sz w:val="28"/>
          <w:szCs w:val="28"/>
        </w:rPr>
        <w:lastRenderedPageBreak/>
        <w:t>intensivo, de condena a la escalada agresiva del imperialismo yanqui contra el pueblo cubano.</w:t>
      </w:r>
    </w:p>
    <w:p w:rsidR="00665B79" w:rsidRPr="00AA27B0" w:rsidRDefault="00665B79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314AFE" w:rsidRPr="00AA27B0" w:rsidRDefault="007873C0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sz w:val="28"/>
          <w:szCs w:val="28"/>
        </w:rPr>
        <w:t>Agradece</w:t>
      </w:r>
      <w:r w:rsidR="00A642F3" w:rsidRPr="00AA27B0">
        <w:rPr>
          <w:rFonts w:ascii="Arial" w:eastAsia="Calibri" w:hAnsi="Arial" w:cs="Arial"/>
          <w:sz w:val="28"/>
          <w:szCs w:val="28"/>
        </w:rPr>
        <w:t>mos</w:t>
      </w:r>
      <w:r w:rsidRPr="00AA27B0">
        <w:rPr>
          <w:rFonts w:ascii="Arial" w:eastAsia="Calibri" w:hAnsi="Arial" w:cs="Arial"/>
          <w:sz w:val="28"/>
          <w:szCs w:val="28"/>
        </w:rPr>
        <w:t xml:space="preserve"> </w:t>
      </w:r>
      <w:r w:rsidR="007D44A0" w:rsidRPr="00AA27B0">
        <w:rPr>
          <w:rFonts w:ascii="Arial" w:eastAsia="Calibri" w:hAnsi="Arial" w:cs="Arial"/>
          <w:sz w:val="28"/>
          <w:szCs w:val="28"/>
        </w:rPr>
        <w:t xml:space="preserve">a Cuba </w:t>
      </w:r>
      <w:r w:rsidRPr="00AA27B0">
        <w:rPr>
          <w:rFonts w:ascii="Arial" w:eastAsia="Calibri" w:hAnsi="Arial" w:cs="Arial"/>
          <w:sz w:val="28"/>
          <w:szCs w:val="28"/>
        </w:rPr>
        <w:t xml:space="preserve">por su hospitalidad y solidaridad con todos los pueblos del orbe. </w:t>
      </w:r>
      <w:r w:rsidR="00CC5F4B" w:rsidRPr="00AA27B0">
        <w:rPr>
          <w:rFonts w:ascii="Arial" w:eastAsia="Calibri" w:hAnsi="Arial" w:cs="Arial"/>
          <w:sz w:val="28"/>
          <w:szCs w:val="28"/>
        </w:rPr>
        <w:t>Apoya</w:t>
      </w:r>
      <w:r w:rsidR="00A642F3" w:rsidRPr="00AA27B0">
        <w:rPr>
          <w:rFonts w:ascii="Arial" w:eastAsia="Calibri" w:hAnsi="Arial" w:cs="Arial"/>
          <w:sz w:val="28"/>
          <w:szCs w:val="28"/>
        </w:rPr>
        <w:t>mos</w:t>
      </w:r>
      <w:r w:rsidR="00CC5F4B" w:rsidRPr="00AA27B0">
        <w:rPr>
          <w:rFonts w:ascii="Arial" w:eastAsia="Calibri" w:hAnsi="Arial" w:cs="Arial"/>
          <w:sz w:val="28"/>
          <w:szCs w:val="28"/>
        </w:rPr>
        <w:t xml:space="preserve"> todos </w:t>
      </w:r>
      <w:r w:rsidR="002701FF" w:rsidRPr="00AA27B0">
        <w:rPr>
          <w:rFonts w:ascii="Arial" w:eastAsia="Calibri" w:hAnsi="Arial" w:cs="Arial"/>
          <w:sz w:val="28"/>
          <w:szCs w:val="28"/>
        </w:rPr>
        <w:t>sus</w:t>
      </w:r>
      <w:r w:rsidR="00CC5F4B" w:rsidRPr="00AA27B0">
        <w:rPr>
          <w:rFonts w:ascii="Arial" w:eastAsia="Calibri" w:hAnsi="Arial" w:cs="Arial"/>
          <w:sz w:val="28"/>
          <w:szCs w:val="28"/>
        </w:rPr>
        <w:t xml:space="preserve"> esfuerzos por la unidad e integración de nuestras naciones, por la que tanto lucharon nuestros próceres.</w:t>
      </w:r>
    </w:p>
    <w:p w:rsidR="00665B79" w:rsidRPr="00AA27B0" w:rsidRDefault="00665B79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6F2283" w:rsidRPr="00AA27B0" w:rsidRDefault="006F2283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sz w:val="28"/>
          <w:szCs w:val="28"/>
        </w:rPr>
        <w:t>Reconoce</w:t>
      </w:r>
      <w:r w:rsidR="00FF27E1" w:rsidRPr="00AA27B0">
        <w:rPr>
          <w:rFonts w:ascii="Arial" w:eastAsia="Calibri" w:hAnsi="Arial" w:cs="Arial"/>
          <w:sz w:val="28"/>
          <w:szCs w:val="28"/>
        </w:rPr>
        <w:t>mos</w:t>
      </w:r>
      <w:r w:rsidRPr="00AA27B0">
        <w:rPr>
          <w:rFonts w:ascii="Arial" w:eastAsia="Calibri" w:hAnsi="Arial" w:cs="Arial"/>
          <w:sz w:val="28"/>
          <w:szCs w:val="28"/>
        </w:rPr>
        <w:t xml:space="preserve"> que, a pesar de las limitaciones que para Cuba ha traído la política de cerco económico, </w:t>
      </w:r>
      <w:r w:rsidR="002701FF" w:rsidRPr="00AA27B0">
        <w:rPr>
          <w:rFonts w:ascii="Arial" w:eastAsia="Calibri" w:hAnsi="Arial" w:cs="Arial"/>
          <w:sz w:val="28"/>
          <w:szCs w:val="28"/>
        </w:rPr>
        <w:t>su</w:t>
      </w:r>
      <w:r w:rsidRPr="00AA27B0">
        <w:rPr>
          <w:rFonts w:ascii="Arial" w:eastAsia="Calibri" w:hAnsi="Arial" w:cs="Arial"/>
          <w:sz w:val="28"/>
          <w:szCs w:val="28"/>
        </w:rPr>
        <w:t xml:space="preserve"> Revolución </w:t>
      </w:r>
      <w:r w:rsidR="002701FF" w:rsidRPr="00AA27B0">
        <w:rPr>
          <w:rFonts w:ascii="Arial" w:eastAsia="Calibri" w:hAnsi="Arial" w:cs="Arial"/>
          <w:sz w:val="28"/>
          <w:szCs w:val="28"/>
        </w:rPr>
        <w:t>Socialista</w:t>
      </w:r>
      <w:r w:rsidRPr="00AA27B0">
        <w:rPr>
          <w:rFonts w:ascii="Arial" w:eastAsia="Calibri" w:hAnsi="Arial" w:cs="Arial"/>
          <w:sz w:val="28"/>
          <w:szCs w:val="28"/>
        </w:rPr>
        <w:t xml:space="preserve">, </w:t>
      </w:r>
      <w:r w:rsidR="00665B79" w:rsidRPr="00AA27B0">
        <w:rPr>
          <w:rFonts w:ascii="Arial" w:eastAsia="Calibri" w:hAnsi="Arial" w:cs="Arial"/>
          <w:sz w:val="28"/>
          <w:szCs w:val="28"/>
        </w:rPr>
        <w:t>sin acudir a</w:t>
      </w:r>
      <w:r w:rsidRPr="00AA27B0">
        <w:rPr>
          <w:rFonts w:ascii="Arial" w:eastAsia="Calibri" w:hAnsi="Arial" w:cs="Arial"/>
          <w:sz w:val="28"/>
          <w:szCs w:val="28"/>
        </w:rPr>
        <w:t xml:space="preserve"> recetas </w:t>
      </w:r>
      <w:r w:rsidR="000041AC" w:rsidRPr="00AA27B0">
        <w:rPr>
          <w:rFonts w:ascii="Arial" w:eastAsia="Calibri" w:hAnsi="Arial" w:cs="Arial"/>
          <w:sz w:val="28"/>
          <w:szCs w:val="28"/>
        </w:rPr>
        <w:t>neoliberales</w:t>
      </w:r>
      <w:r w:rsidRPr="00AA27B0">
        <w:rPr>
          <w:rFonts w:ascii="Arial" w:eastAsia="Calibri" w:hAnsi="Arial" w:cs="Arial"/>
          <w:sz w:val="28"/>
          <w:szCs w:val="28"/>
        </w:rPr>
        <w:t>, ha logrado que su pueblo goce de derechos y libertades fundamentales para el desarro</w:t>
      </w:r>
      <w:r w:rsidR="002701FF" w:rsidRPr="00AA27B0">
        <w:rPr>
          <w:rFonts w:ascii="Arial" w:eastAsia="Calibri" w:hAnsi="Arial" w:cs="Arial"/>
          <w:sz w:val="28"/>
          <w:szCs w:val="28"/>
        </w:rPr>
        <w:t xml:space="preserve">llo pleno de todos los cubanos. </w:t>
      </w:r>
      <w:r w:rsidRPr="00AA27B0">
        <w:rPr>
          <w:rFonts w:ascii="Arial" w:eastAsia="Calibri" w:hAnsi="Arial" w:cs="Arial"/>
          <w:sz w:val="28"/>
          <w:szCs w:val="28"/>
        </w:rPr>
        <w:t>Además, su constante práctica internacionalista ha contribuido al desarrollo de los derechos humanos en muchos países del mundo.</w:t>
      </w:r>
    </w:p>
    <w:p w:rsidR="00665B79" w:rsidRPr="00AA27B0" w:rsidRDefault="00665B79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F42B23" w:rsidRPr="00AA27B0" w:rsidRDefault="00F42B23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sz w:val="28"/>
          <w:szCs w:val="28"/>
        </w:rPr>
        <w:t>En esta hora decisiva de lucha contra el imperialismo estadounidense y sus aliados y en favor de la democracia, la justicia y la paz, unamos nuestras acciones al legado de Fidel: "Sembremos fe y estaremos sembrando libertades; sembremos aliento y estaremos sembrando libertades; sembremos solidaridad y estaremos sembrando libertades”.</w:t>
      </w:r>
    </w:p>
    <w:p w:rsidR="006222F4" w:rsidRPr="00AA27B0" w:rsidRDefault="006222F4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F42B23" w:rsidRPr="00AA27B0" w:rsidRDefault="006222F4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sz w:val="28"/>
          <w:szCs w:val="28"/>
        </w:rPr>
        <w:t>¡Imperio yanqui, Manos fuera de Cuba!</w:t>
      </w:r>
    </w:p>
    <w:p w:rsidR="006D6F9B" w:rsidRPr="00AA27B0" w:rsidRDefault="00F42B23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sz w:val="28"/>
          <w:szCs w:val="28"/>
        </w:rPr>
        <w:t xml:space="preserve">¡Viva la amistad entre nuestros </w:t>
      </w:r>
      <w:r w:rsidR="00D17A6D" w:rsidRPr="00AA27B0">
        <w:rPr>
          <w:rFonts w:ascii="Arial" w:eastAsia="Calibri" w:hAnsi="Arial" w:cs="Arial"/>
          <w:sz w:val="28"/>
          <w:szCs w:val="28"/>
        </w:rPr>
        <w:t xml:space="preserve">pueblos! </w:t>
      </w:r>
    </w:p>
    <w:p w:rsidR="006D6F9B" w:rsidRPr="00AA27B0" w:rsidRDefault="00F42B23" w:rsidP="00D17A6D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  <w:r w:rsidRPr="00AA27B0">
        <w:rPr>
          <w:rFonts w:ascii="Arial" w:eastAsia="Calibri" w:hAnsi="Arial" w:cs="Arial"/>
          <w:sz w:val="28"/>
          <w:szCs w:val="28"/>
        </w:rPr>
        <w:t>¡Viva la heroica Revolución cubana!</w:t>
      </w:r>
      <w:r w:rsidR="00D17A6D" w:rsidRPr="00AA27B0">
        <w:rPr>
          <w:rFonts w:ascii="Arial" w:eastAsia="Calibri" w:hAnsi="Arial" w:cs="Arial"/>
          <w:sz w:val="28"/>
          <w:szCs w:val="28"/>
        </w:rPr>
        <w:t xml:space="preserve"> </w:t>
      </w:r>
    </w:p>
    <w:sectPr w:rsidR="006D6F9B" w:rsidRPr="00AA27B0" w:rsidSect="00D17A6D">
      <w:headerReference w:type="default" r:id="rId8"/>
      <w:footerReference w:type="default" r:id="rId9"/>
      <w:pgSz w:w="12240" w:h="15840" w:code="1"/>
      <w:pgMar w:top="1417" w:right="1467" w:bottom="1417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6FC" w:rsidRDefault="00EC46FC" w:rsidP="00DB2050">
      <w:pPr>
        <w:spacing w:after="0" w:line="240" w:lineRule="auto"/>
      </w:pPr>
      <w:r>
        <w:separator/>
      </w:r>
    </w:p>
  </w:endnote>
  <w:endnote w:type="continuationSeparator" w:id="0">
    <w:p w:rsidR="00EC46FC" w:rsidRDefault="00EC46FC" w:rsidP="00DB2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844816"/>
      <w:docPartObj>
        <w:docPartGallery w:val="Page Numbers (Bottom of Page)"/>
        <w:docPartUnique/>
      </w:docPartObj>
    </w:sdtPr>
    <w:sdtEndPr/>
    <w:sdtContent>
      <w:p w:rsidR="00D17A6D" w:rsidRDefault="00D17A6D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7B0">
          <w:rPr>
            <w:noProof/>
          </w:rPr>
          <w:t>1</w:t>
        </w:r>
        <w:r>
          <w:fldChar w:fldCharType="end"/>
        </w:r>
      </w:p>
    </w:sdtContent>
  </w:sdt>
  <w:p w:rsidR="00D17A6D" w:rsidRDefault="00D17A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6FC" w:rsidRDefault="00EC46FC" w:rsidP="00DB2050">
      <w:pPr>
        <w:spacing w:after="0" w:line="240" w:lineRule="auto"/>
      </w:pPr>
      <w:r>
        <w:separator/>
      </w:r>
    </w:p>
  </w:footnote>
  <w:footnote w:type="continuationSeparator" w:id="0">
    <w:p w:rsidR="00EC46FC" w:rsidRDefault="00EC46FC" w:rsidP="00DB2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6D" w:rsidRPr="00D17A6D" w:rsidRDefault="00D17A6D" w:rsidP="00D17A6D">
    <w:pPr>
      <w:pStyle w:val="Encabezado"/>
      <w:jc w:val="right"/>
      <w:rPr>
        <w:rFonts w:ascii="Arial" w:hAnsi="Arial" w:cs="Arial"/>
        <w:i/>
        <w:sz w:val="28"/>
        <w:szCs w:val="28"/>
      </w:rPr>
    </w:pPr>
    <w:r w:rsidRPr="00D17A6D">
      <w:rPr>
        <w:rFonts w:ascii="Arial" w:hAnsi="Arial" w:cs="Arial"/>
        <w:i/>
        <w:sz w:val="28"/>
        <w:szCs w:val="28"/>
      </w:rPr>
      <w:t xml:space="preserve">Encuentro Antimperialista de Solidaridad, por la Democracia </w:t>
    </w:r>
  </w:p>
  <w:p w:rsidR="00D17A6D" w:rsidRPr="00D17A6D" w:rsidRDefault="00D17A6D" w:rsidP="00D17A6D">
    <w:pPr>
      <w:pStyle w:val="Encabezado"/>
      <w:jc w:val="right"/>
      <w:rPr>
        <w:rFonts w:ascii="Arial" w:hAnsi="Arial" w:cs="Arial"/>
        <w:i/>
        <w:sz w:val="28"/>
        <w:szCs w:val="28"/>
      </w:rPr>
    </w:pPr>
    <w:r w:rsidRPr="00D17A6D">
      <w:rPr>
        <w:rFonts w:ascii="Arial" w:hAnsi="Arial" w:cs="Arial"/>
        <w:i/>
        <w:sz w:val="28"/>
        <w:szCs w:val="28"/>
      </w:rPr>
      <w:t>y contra el Neoliberalismo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1BF"/>
    <w:multiLevelType w:val="multilevel"/>
    <w:tmpl w:val="AB0E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84CFB"/>
    <w:multiLevelType w:val="multilevel"/>
    <w:tmpl w:val="F95A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33DC6"/>
    <w:multiLevelType w:val="multilevel"/>
    <w:tmpl w:val="3F064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734F1F"/>
    <w:multiLevelType w:val="hybridMultilevel"/>
    <w:tmpl w:val="2CCC03C2"/>
    <w:lvl w:ilvl="0" w:tplc="DB9C6802">
      <w:start w:val="1"/>
      <w:numFmt w:val="decimal"/>
      <w:lvlText w:val="%1."/>
      <w:lvlJc w:val="left"/>
      <w:pPr>
        <w:ind w:left="8724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C48F8"/>
    <w:multiLevelType w:val="multilevel"/>
    <w:tmpl w:val="3D6A7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B925AD"/>
    <w:multiLevelType w:val="multilevel"/>
    <w:tmpl w:val="1FA8B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200B3E"/>
    <w:multiLevelType w:val="hybridMultilevel"/>
    <w:tmpl w:val="BC6CFE78"/>
    <w:lvl w:ilvl="0" w:tplc="DB9C6802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84AA2"/>
    <w:multiLevelType w:val="multilevel"/>
    <w:tmpl w:val="B942C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2E6923"/>
    <w:multiLevelType w:val="multilevel"/>
    <w:tmpl w:val="43C89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18041D"/>
    <w:multiLevelType w:val="hybridMultilevel"/>
    <w:tmpl w:val="9058F318"/>
    <w:lvl w:ilvl="0" w:tplc="600AF15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2FF036E"/>
    <w:multiLevelType w:val="multilevel"/>
    <w:tmpl w:val="6372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706B99"/>
    <w:multiLevelType w:val="multilevel"/>
    <w:tmpl w:val="200C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CF2F69"/>
    <w:multiLevelType w:val="multilevel"/>
    <w:tmpl w:val="F48E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38741B"/>
    <w:multiLevelType w:val="multilevel"/>
    <w:tmpl w:val="E662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832A85"/>
    <w:multiLevelType w:val="multilevel"/>
    <w:tmpl w:val="501A45E8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lang w:val="es-MX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6136366"/>
    <w:multiLevelType w:val="multilevel"/>
    <w:tmpl w:val="33AE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A42805"/>
    <w:multiLevelType w:val="hybridMultilevel"/>
    <w:tmpl w:val="2E967D0E"/>
    <w:lvl w:ilvl="0" w:tplc="8DE629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E59ED"/>
    <w:multiLevelType w:val="hybridMultilevel"/>
    <w:tmpl w:val="A4F02E36"/>
    <w:lvl w:ilvl="0" w:tplc="1EA4F24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131AFF"/>
    <w:multiLevelType w:val="multilevel"/>
    <w:tmpl w:val="AE625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8605F3"/>
    <w:multiLevelType w:val="multilevel"/>
    <w:tmpl w:val="E536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AF1870"/>
    <w:multiLevelType w:val="multilevel"/>
    <w:tmpl w:val="6D9ED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0752AB"/>
    <w:multiLevelType w:val="hybridMultilevel"/>
    <w:tmpl w:val="50BA7AAC"/>
    <w:lvl w:ilvl="0" w:tplc="240A0017">
      <w:start w:val="1"/>
      <w:numFmt w:val="lowerLetter"/>
      <w:lvlText w:val="%1)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2127EC9"/>
    <w:multiLevelType w:val="multilevel"/>
    <w:tmpl w:val="952C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CE0881"/>
    <w:multiLevelType w:val="multilevel"/>
    <w:tmpl w:val="E716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18"/>
  </w:num>
  <w:num w:numId="5">
    <w:abstractNumId w:val="7"/>
  </w:num>
  <w:num w:numId="6">
    <w:abstractNumId w:val="13"/>
  </w:num>
  <w:num w:numId="7">
    <w:abstractNumId w:val="4"/>
  </w:num>
  <w:num w:numId="8">
    <w:abstractNumId w:val="11"/>
  </w:num>
  <w:num w:numId="9">
    <w:abstractNumId w:val="22"/>
  </w:num>
  <w:num w:numId="10">
    <w:abstractNumId w:val="0"/>
  </w:num>
  <w:num w:numId="11">
    <w:abstractNumId w:val="5"/>
  </w:num>
  <w:num w:numId="12">
    <w:abstractNumId w:val="23"/>
  </w:num>
  <w:num w:numId="13">
    <w:abstractNumId w:val="10"/>
  </w:num>
  <w:num w:numId="14">
    <w:abstractNumId w:val="2"/>
  </w:num>
  <w:num w:numId="15">
    <w:abstractNumId w:val="20"/>
  </w:num>
  <w:num w:numId="16">
    <w:abstractNumId w:val="1"/>
  </w:num>
  <w:num w:numId="17">
    <w:abstractNumId w:val="19"/>
  </w:num>
  <w:num w:numId="18">
    <w:abstractNumId w:val="3"/>
  </w:num>
  <w:num w:numId="19">
    <w:abstractNumId w:val="9"/>
  </w:num>
  <w:num w:numId="20">
    <w:abstractNumId w:val="1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01F"/>
    <w:rsid w:val="000041AC"/>
    <w:rsid w:val="00011347"/>
    <w:rsid w:val="00011957"/>
    <w:rsid w:val="000253D3"/>
    <w:rsid w:val="00101757"/>
    <w:rsid w:val="00116B0A"/>
    <w:rsid w:val="00125968"/>
    <w:rsid w:val="001E4B17"/>
    <w:rsid w:val="001E6F35"/>
    <w:rsid w:val="001F1F05"/>
    <w:rsid w:val="00227515"/>
    <w:rsid w:val="0023380A"/>
    <w:rsid w:val="002701FF"/>
    <w:rsid w:val="0028012C"/>
    <w:rsid w:val="002D2B4E"/>
    <w:rsid w:val="002E260F"/>
    <w:rsid w:val="00314AFE"/>
    <w:rsid w:val="003249C3"/>
    <w:rsid w:val="00325C71"/>
    <w:rsid w:val="00364BA2"/>
    <w:rsid w:val="00374700"/>
    <w:rsid w:val="0039101F"/>
    <w:rsid w:val="003A63B4"/>
    <w:rsid w:val="003B1C6A"/>
    <w:rsid w:val="003C6482"/>
    <w:rsid w:val="003D39D1"/>
    <w:rsid w:val="003D7D02"/>
    <w:rsid w:val="003E76D1"/>
    <w:rsid w:val="0041338F"/>
    <w:rsid w:val="004469AE"/>
    <w:rsid w:val="0045313F"/>
    <w:rsid w:val="00470103"/>
    <w:rsid w:val="004B3EE5"/>
    <w:rsid w:val="004D382B"/>
    <w:rsid w:val="004D6A92"/>
    <w:rsid w:val="005704DB"/>
    <w:rsid w:val="006222F4"/>
    <w:rsid w:val="00655629"/>
    <w:rsid w:val="00665B79"/>
    <w:rsid w:val="006857AD"/>
    <w:rsid w:val="00692E58"/>
    <w:rsid w:val="006B4067"/>
    <w:rsid w:val="006D6F9B"/>
    <w:rsid w:val="006F2283"/>
    <w:rsid w:val="00760900"/>
    <w:rsid w:val="00774FFB"/>
    <w:rsid w:val="00783C00"/>
    <w:rsid w:val="007873C0"/>
    <w:rsid w:val="007B5116"/>
    <w:rsid w:val="007C6FCF"/>
    <w:rsid w:val="007D44A0"/>
    <w:rsid w:val="007E2DC4"/>
    <w:rsid w:val="008130B5"/>
    <w:rsid w:val="008436D2"/>
    <w:rsid w:val="008554CF"/>
    <w:rsid w:val="00882445"/>
    <w:rsid w:val="00885A54"/>
    <w:rsid w:val="0089093C"/>
    <w:rsid w:val="008E3977"/>
    <w:rsid w:val="00907235"/>
    <w:rsid w:val="00920240"/>
    <w:rsid w:val="009320AD"/>
    <w:rsid w:val="009973FE"/>
    <w:rsid w:val="009A6A9E"/>
    <w:rsid w:val="009F11F4"/>
    <w:rsid w:val="00A02A62"/>
    <w:rsid w:val="00A07680"/>
    <w:rsid w:val="00A16468"/>
    <w:rsid w:val="00A620D4"/>
    <w:rsid w:val="00A642F3"/>
    <w:rsid w:val="00A76184"/>
    <w:rsid w:val="00AA27B0"/>
    <w:rsid w:val="00AB6E61"/>
    <w:rsid w:val="00AF4D66"/>
    <w:rsid w:val="00B0394F"/>
    <w:rsid w:val="00B06B70"/>
    <w:rsid w:val="00B07B39"/>
    <w:rsid w:val="00B07DF0"/>
    <w:rsid w:val="00B13CC4"/>
    <w:rsid w:val="00B413DA"/>
    <w:rsid w:val="00B86A4E"/>
    <w:rsid w:val="00BE77E0"/>
    <w:rsid w:val="00C15023"/>
    <w:rsid w:val="00C35262"/>
    <w:rsid w:val="00C5274F"/>
    <w:rsid w:val="00C671A0"/>
    <w:rsid w:val="00C8112E"/>
    <w:rsid w:val="00C924E2"/>
    <w:rsid w:val="00C93F9F"/>
    <w:rsid w:val="00CC5F4B"/>
    <w:rsid w:val="00CD0CB1"/>
    <w:rsid w:val="00CF4C0E"/>
    <w:rsid w:val="00D06124"/>
    <w:rsid w:val="00D12B26"/>
    <w:rsid w:val="00D17A6D"/>
    <w:rsid w:val="00D60282"/>
    <w:rsid w:val="00D809E8"/>
    <w:rsid w:val="00DB2050"/>
    <w:rsid w:val="00DC0AAF"/>
    <w:rsid w:val="00DE36EA"/>
    <w:rsid w:val="00E202E3"/>
    <w:rsid w:val="00E2432E"/>
    <w:rsid w:val="00EB580F"/>
    <w:rsid w:val="00EC46FC"/>
    <w:rsid w:val="00ED3019"/>
    <w:rsid w:val="00EE39C2"/>
    <w:rsid w:val="00EF1924"/>
    <w:rsid w:val="00EF3DBE"/>
    <w:rsid w:val="00EF62E2"/>
    <w:rsid w:val="00F060B0"/>
    <w:rsid w:val="00F10A7F"/>
    <w:rsid w:val="00F418BC"/>
    <w:rsid w:val="00F42B23"/>
    <w:rsid w:val="00F467A7"/>
    <w:rsid w:val="00F72BF9"/>
    <w:rsid w:val="00F74C08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253D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5704D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2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2050"/>
  </w:style>
  <w:style w:type="paragraph" w:styleId="Piedepgina">
    <w:name w:val="footer"/>
    <w:basedOn w:val="Normal"/>
    <w:link w:val="PiedepginaCar"/>
    <w:uiPriority w:val="99"/>
    <w:unhideWhenUsed/>
    <w:rsid w:val="00DB2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2050"/>
  </w:style>
  <w:style w:type="paragraph" w:styleId="Textodeglobo">
    <w:name w:val="Balloon Text"/>
    <w:basedOn w:val="Normal"/>
    <w:link w:val="TextodegloboCar"/>
    <w:uiPriority w:val="99"/>
    <w:semiHidden/>
    <w:unhideWhenUsed/>
    <w:rsid w:val="00EF3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3DB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253D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5704D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2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2050"/>
  </w:style>
  <w:style w:type="paragraph" w:styleId="Piedepgina">
    <w:name w:val="footer"/>
    <w:basedOn w:val="Normal"/>
    <w:link w:val="PiedepginaCar"/>
    <w:uiPriority w:val="99"/>
    <w:unhideWhenUsed/>
    <w:rsid w:val="00DB2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2050"/>
  </w:style>
  <w:style w:type="paragraph" w:styleId="Textodeglobo">
    <w:name w:val="Balloon Text"/>
    <w:basedOn w:val="Normal"/>
    <w:link w:val="TextodegloboCar"/>
    <w:uiPriority w:val="99"/>
    <w:semiHidden/>
    <w:unhideWhenUsed/>
    <w:rsid w:val="00EF3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3D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2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68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20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94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85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09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84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1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5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90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8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04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54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8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83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1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3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77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30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27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93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8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8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33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85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2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55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93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18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6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22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4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83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67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2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59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5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2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2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49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76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4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3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7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21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8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73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8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47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7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94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774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925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4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51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1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218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3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18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2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53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5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79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6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07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95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933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80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055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43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255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222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0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92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9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41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03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91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636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25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5127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75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791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39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27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21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4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59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64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11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22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6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288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1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45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93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719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1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4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 Guerra Rojas</dc:creator>
  <cp:lastModifiedBy>Rigoberto Zarza Ross</cp:lastModifiedBy>
  <cp:revision>2</cp:revision>
  <cp:lastPrinted>2019-10-27T22:48:00Z</cp:lastPrinted>
  <dcterms:created xsi:type="dcterms:W3CDTF">2019-11-06T20:56:00Z</dcterms:created>
  <dcterms:modified xsi:type="dcterms:W3CDTF">2019-11-06T20:56:00Z</dcterms:modified>
</cp:coreProperties>
</file>